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Приказ Минздрава России от 09.07.2025 N 401н</w:t>
              <w:br/>
              <w:t xml:space="preserve">"О ведомственных наградах Министерства здравоохранения Российской Федерации"</w:t>
              <w:br/>
              <w:t xml:space="preserve">(вместе с "Положением о ведомственных наградах Министерства здравоохранения Российской Федерации", "Положением о медали "За заслуги перед отечественным здравоохранением", "Положением о медали имени Николая Александровича Семашко", "Положением о медали имени Сергея Петровича Боткина", "Положением о медали имени Ивана Петровича Павлова", "Положением о медали "За содействие в охране здоровья", "Положением о медали "За международные усилия по укреплению общественного здоровья", "Положением о медали "За наставничество в здравоохранении", "Положением о нагрудном знаке "Отличник здравоохранения", "Положением о Почетной грамоте Министерства здравоохранения Российской Федерации", "Положением о благодарности Министра здравоохранения Российской Федерации")</w:t>
              <w:br/>
              <w:t xml:space="preserve">(Зарегистрировано в Минюсте России 01.09.2025 N 83431)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 сентября 2025 г. N 83431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июля 2025 г. N 401н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ВЕДОМСТВЕННЫХ НАГРАДАХ</w:t>
      </w:r>
    </w:p>
    <w:p>
      <w:pPr>
        <w:pStyle w:val="2"/>
        <w:jc w:val="center"/>
      </w:pPr>
      <w:r>
        <w:rPr>
          <w:sz w:val="24"/>
        </w:rPr>
        <w:t xml:space="preserve">МИНИСТЕРСТВА ЗДРАВООХРАНЕНИЯ РОССИЙСКОЙ ФЕДЕРАЦИИ</w:t>
      </w:r>
    </w:p>
    <w:p>
      <w:pPr>
        <w:pStyle w:val="0"/>
        <w:jc w:val="both"/>
      </w:pPr>
      <w:r>
        <w:rPr>
          <w:sz w:val="24"/>
        </w:rPr>
      </w:r>
    </w:p>
    <w:bookmarkStart w:id="12" w:name="P12"/>
    <w:bookmarkEnd w:id="12"/>
    <w:p>
      <w:pPr>
        <w:pStyle w:val="0"/>
        <w:ind w:firstLine="540"/>
        <w:jc w:val="both"/>
      </w:pPr>
      <w:r>
        <w:rPr>
          <w:sz w:val="24"/>
        </w:rPr>
        <w:t xml:space="preserve">В целях награждения лиц, осуществляющих деятельность в сфере здравоохранения, включая лиц, осуществляющих трудовую деятельность в соответствии с трудовым законодательством Российской Федерации,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 и подведомственных им организаций, государственного внебюджетного фонда Российской Федерации, 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 и подведомственных им организаций, лиц, замещающих муниципальные должности, муниципальных служащих, работников органов местного самоуправления и подведомственных им организаций, освобожденных профсоюзных работников, других граждан, способствующих развитию здравоохранения, и иностранных граждан, оказывающих содействие в решении задач, возложенных на Министерство здравоохранения Российской Федерации и в соответствии с </w:t>
      </w:r>
      <w:r>
        <w:rPr>
          <w:sz w:val="24"/>
        </w:rPr>
        <w:t xml:space="preserve">пунктом 2</w:t>
      </w:r>
      <w:r>
        <w:rPr>
          <w:sz w:val="24"/>
        </w:rP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и </w:t>
      </w:r>
      <w:r>
        <w:rPr>
          <w:sz w:val="24"/>
        </w:rPr>
        <w:t xml:space="preserve">подпунктом 6.2 пункта 6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"Об утверждении Положения о Министерстве здравоохранения Российской Федерации",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Учредить ведомственные награды Министерства здравоохранения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Медаль "За заслуги перед отечественным здравоохранением";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Медаль имени Николая Александровича Семашко;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Медаль имени Сергея Петровича Боткина;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Медаль имени Ивана Петровича Павлова;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Медаль "За содействие в охране здоровья";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Медаль "За международные усилия по укреплению общественного здоровья";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Медаль "За наставничество в здравоохранении";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 Нагрудный знак "Отличник здравоохранения";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 Почетная грамота Министерства здравоохранения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1.10. Благодарность Министра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Положение о ведомственных наградах Министерства здравоохранения Российской Федерации согласно </w:t>
      </w:r>
      <w:hyperlink w:history="0" w:anchor="P59" w:tooltip="ПОЛОЖЕНИЕ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Положение о медали "За заслуги перед отечественным здравоохранением" согласно </w:t>
      </w:r>
      <w:hyperlink w:history="0" w:anchor="P276" w:tooltip="ПОЛОЖЕНИЕ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Положение о медали имени Николая Александровича Семашко согласно </w:t>
      </w:r>
      <w:hyperlink w:history="0" w:anchor="P330" w:tooltip="ПОЛОЖЕНИЕ О МЕДАЛИ ИМЕНИ НИКОЛАЯ АЛЕКСАНДРОВИЧА СЕМАШКО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Положение о медали имени Сергея Петровича Боткина согласно </w:t>
      </w:r>
      <w:hyperlink w:history="0" w:anchor="P376" w:tooltip="ПОЛОЖЕНИЕ О МЕДАЛИ ИМЕНИ СЕРГЕЯ ПЕТРОВИЧА БОТКИН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Положение о медали имени Ивана Петровича Павлова согласно </w:t>
      </w:r>
      <w:hyperlink w:history="0" w:anchor="P431" w:tooltip="ПОЛОЖЕНИЕ О МЕДАЛИ ИМЕНИ ИВАНА ПЕТРОВИЧА ПАВЛОВА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Положение о медали "За содействие в охране здоровья" согласно </w:t>
      </w:r>
      <w:hyperlink w:history="0" w:anchor="P484" w:tooltip="ПОЛОЖЕНИЕ О МЕДАЛИ &quot;ЗА СОДЕЙСТВИЕ В ОХРАНЕ ЗДОРОВЬЯ&quot;">
        <w:r>
          <w:rPr>
            <w:sz w:val="24"/>
            <w:color w:val="0000ff"/>
          </w:rPr>
          <w:t xml:space="preserve">приложению N 6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Положение о медали "За международные усилия по укреплению общественного здоровья" согласно </w:t>
      </w:r>
      <w:hyperlink w:history="0" w:anchor="P533" w:tooltip="ПОЛОЖЕНИЕ">
        <w:r>
          <w:rPr>
            <w:sz w:val="24"/>
            <w:color w:val="0000ff"/>
          </w:rPr>
          <w:t xml:space="preserve">приложению N 7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Положение о медали "За наставничество в здравоохранении" согласно </w:t>
      </w:r>
      <w:hyperlink w:history="0" w:anchor="P590" w:tooltip="ПОЛОЖЕНИЕ О МЕДАЛИ &quot;ЗА НАСТАВНИЧЕСТВО В ЗДРАВООХРАНЕНИИ&quot;">
        <w:r>
          <w:rPr>
            <w:sz w:val="24"/>
            <w:color w:val="0000ff"/>
          </w:rPr>
          <w:t xml:space="preserve">приложению N 8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Положение о нагрудном знаке "Отличник здравоохранения" согласно </w:t>
      </w:r>
      <w:hyperlink w:history="0" w:anchor="P643" w:tooltip="ПОЛОЖЕНИЕ О НАГРУДНОМ ЗНАКЕ &quot;ОТЛИЧНИК ЗДРАВООХРАНЕНИЯ&quot;">
        <w:r>
          <w:rPr>
            <w:sz w:val="24"/>
            <w:color w:val="0000ff"/>
          </w:rPr>
          <w:t xml:space="preserve">приложению N 9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Положение о Почетной грамоте Министерства здравоохранения Российской Федерации согласно </w:t>
      </w:r>
      <w:hyperlink w:history="0" w:anchor="P684" w:tooltip="ПОЛОЖЕНИЕ">
        <w:r>
          <w:rPr>
            <w:sz w:val="24"/>
            <w:color w:val="0000ff"/>
          </w:rPr>
          <w:t xml:space="preserve">приложению N 10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Положение о благодарности Министра здравоохранения Российской Федерации согласно </w:t>
      </w:r>
      <w:hyperlink w:history="0" w:anchor="P704" w:tooltip="ПОЛОЖЕНИЕ">
        <w:r>
          <w:rPr>
            <w:sz w:val="24"/>
            <w:color w:val="0000ff"/>
          </w:rPr>
          <w:t xml:space="preserve">приложению N 11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 в качестве ведомственного знака отличия Министерства здравоохранения Российской Федерации, дающего право на присвоение звания "Ветеран труда", Почетную грамоту Министерства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Минздрава России от 10 августа 2012 г. N 78н "О ведомственных наградах Министерства здравоохранения Российской Федерации" (зарегистрирован Министерством юстиции Российской Федерации 28 ноября 2012 г., регистрационный N 25949);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Минздрава России от 29 января 2013 г. N 42н "О внесении изменений в приказ Министерства здравоохранения Российской Федерации от 10 августа 2012 г. N 78н "О ведомственных наградах Министерства здравоохранения Российской Федерации" (зарегистрирован Министерством юстиции Российской Федерации 29 апреля 2013 г., регистрационный N 28300);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Минздрава России от 15 февраля 2017 г. N 54н "О ведомственном знаке отличия Министерства здравоохранения Российской Федерации, дающем право на присвоение звания "Ветеран труда", и о внесении изменений в приказ Министерства здравоохранения Российской Федерации от 10 августа 2012 г. N 78н "О ведомственных наградах Министерства здравоохранения Российской Федерации" (зарегистрирован Министерством юстиции Российской Федерации 7 марта 2017 г., регистрационный N 45859);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Минздрава России от 29 августа 2017 г. N 573н "О внесении изменения в Положение о Почетной грамоте Министерства здравоохранения Российской Федерации, утвержденное приказом Министерства здравоохранения Российской Федерации от 10 августа 2012 г. N 78н" (зарегистрирован Министерством юстиции Российской Федерации 21 сентября 2017 г., регистрационный N 48270);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Минздрава России от 21 января 2020 г. N 42н "О ведомственной награде "Медаль имени Николая Александровича Семашко" и о внесении изменений в приказ Министерства здравоохранения Российской Федерации от 10 августа 2012 г. N 78н "О ведомственных наградах Министерства здравоохранения Российской Федерации" (зарегистрирован Министерством юстиции Российской Федерации 26 мая 2020 г., регистрационный N 58481);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14</w:t>
      </w:r>
      <w:r>
        <w:rPr>
          <w:sz w:val="24"/>
        </w:rPr>
        <w:t xml:space="preserve"> изменений,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деятельности, утвержденных приказом Минздрава России от 28 сентября 2020 г. N 1034н (зарегистрирован Министерством юстиции Российской Федерации 19 октября 2020 г., регистрационный N 60458);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изменений, которые вносятся в некоторые приказы Министерства здравоохранения Российской Федерации в части исключения Федерального медико-биологического агентства из ведения Министерства здравоохранения Российской Федерации, утвержденных приказом Минздрава России от 24 июня 2021 г. N 666н (зарегистрирован Министерством юстиции Российской Федерации 3 сентября 2021 г., регистрационный N 64869).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Настоящий приказ вступает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59" w:name="P59"/>
    <w:bookmarkEnd w:id="5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ВЕДОМСТВЕННЫХ НАГРАДАХ МИНИСТЕРСТВА ЗДРАВООХРАНЕНИЯ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Ведомственными наградами Министерства здравоохранения Российской Федерации (далее - ведомственные награды) награждаются лица, осуществляющие деятельность в сфере здравоохранения, включая лиц, осуществляющих трудовую деятельность в соответствии с трудовым законодательством Российской Федерации,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 и подведомственных им организаций, государственного внебюджетного фонда Российской Федерации, 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 и подведомственных им организаций, лиц, замещающих муниципальные должности, муниципальных служащих, работников органов местного самоуправления и подведомственных им организаций, освобожденных профсоюзных работников, других граждан, способствующих развитию здравоохранения, и иностранных граждан, оказывающих содействие в решении задач, возложенных на Министерство здравоохранения Российской Федерации При награждении ведомственной наградой учитывается характер и степень заслуг награждаемого, которые должны соответствовать положению о ведомственной награде.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Награждение ведомственными наградами оформляется приказами Минздрава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Повторное награждение одной и той же ведомственной наградой не допускается, за исключением поощрения благодарностью Министра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Последующее представление к награждению ведомственной наградой за новые заслуги и достижения производится не ранее чем через год после предыдущего награждения, за исключением поощрения благодарностью Министра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решению Министра здравоохранения Российской Федерации (далее - Министр) за особые личные заслуги и достижения награждение ведомственными наградами может осуществляться без учета срока после предыдущего награждения, наличия у представленного к награждению других ведомственных наград, стажа, указанного в положениях о ведомственных наградах, за исключением требований, предъявляемым к награждению Почетной грамотой Министерства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Представление к награждению ведомственными наградами лиц, в отношении которых возбуждено уголовное дело, имеющих неснятую (непогашенную) судимость, неснятые дисциплинарные взыскания, в отношении которых проводится служебная проверка,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 установления недостоверности сведений, содержащихся в представлении, внесенном для награждения лица ведомственной наградой, издается приказ о признании утратившим силу приказа Министерства здравоохранения Российской Федерации, а врученная лицу ведомственная награда и удостоверение к ней подлежат возврату.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Лицам, награжденным ведомственными наградами, вносится соответствующая запись в трудовую книжку.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Представление к награждению ведомственными</w:t>
      </w:r>
    </w:p>
    <w:p>
      <w:pPr>
        <w:pStyle w:val="2"/>
        <w:jc w:val="center"/>
      </w:pPr>
      <w:r>
        <w:rPr>
          <w:sz w:val="24"/>
        </w:rPr>
        <w:t xml:space="preserve">наградами и подготовка проектов приказов о награждении</w:t>
      </w:r>
    </w:p>
    <w:p>
      <w:pPr>
        <w:pStyle w:val="2"/>
        <w:jc w:val="center"/>
      </w:pPr>
      <w:r>
        <w:rPr>
          <w:sz w:val="24"/>
        </w:rPr>
        <w:t xml:space="preserve">ведомственными наградами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Решение о награждении ведомственными наградами принимается Министром.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Ходатайствовать о награждении ведомственными наградами могут: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Первый заместитель Министра, статс-секретарь - заместитель Министра, заместители Министра - в отношении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 Российской Федерации, руководителей учреждений, находящихся в ведении Минздрава России, руководителей исполнительных органов субъектов Российской Федерации в сфере здравоохранения, руководителя Федерального фонда обязательного медицинского страхования, а также государственных, общественных и политических деятелей России, иностранных граждан, оказывающих содействие в решении задач, возложенных на Министерство здравоохранения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Руководители подведомственной федеральной службы, Федерального фонда обязательного медицинского страхования, учреждений, находящихся в ведении Минздрава России - в отношении государственных гражданских служащих федеральной службы, работников Федерального фонда обязательного медицинского страхования, директора и работников территориального фонда обязательного медицинского страхования, работников учреждений, находящихся в ведении Минздрава России;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Руководители исполнительных органов субъектов Российской Федерации в сфере здравоохранения - в отношении 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 и подведомственных им организаций, лиц, замещающих муниципальные должности, муниципальных служащих, работников органов местного самоуправления и подведомственных им организаций, других граждан, способствующих развитию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9.4. Руководители федеральных органов исполнительной власти - в отношении работников подведомственных им медицинских организаций;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9.5. Председатель профсоюза работников здравоохранения Российской Федерации - в отношении освобожденных профсоюзных работников, способствующих развитию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Представление к награждению ведомственными наградами руководителей исполнительных органов субъектов Российской Федерации в сфере здравоохранения подлежит согласованию с высшим должностным лицом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Решение о возбуждении ходатайства о награждении ведомственной наградой принимается собранием работников органа (организации), в штате которого состоит лицо, представляемое к награждению ведомственной наградой.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ликвидации (упразднения) органа или организации, в которых лицо, представляемое к награждению ведомственной наградой, осуществляло деятельность в сфере здравоохранения, или их реорганизации с передачей прав и обязанностей (функций и полномочий) другому юридическому лицу, стаж работы (службы) лица, представляемого к награждению ведомственной наградой, в органе или организации, сохраняется при определении его соответствия требованиям к стажу работы (службы) в органе или организации, представляющих ходатайство.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осуществления лицом, представляемого к награждению ведомственной наградой, предпринимательской деятельности без образования юридического лица ходатайство возбуждается представительным органом муниципального образования, на территории которого осуществляется эта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представляемого к ведомственной награде из перечисленных в </w:t>
      </w:r>
      <w:hyperlink w:history="0" w:anchor="P80" w:tooltip="9.1. Первый заместитель Министра, статс-секретарь - заместитель Министра, заместители Министра - в отношении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 Российской Федерации, руководителей учреждений, находящихся в ведении Минздрава России, руководителей исполнительных органов субъектов Российской Федерации в сфере здравоохранения, руководителя Федерального фонда обязательного медицинского...">
        <w:r>
          <w:rPr>
            <w:sz w:val="24"/>
            <w:color w:val="0000ff"/>
          </w:rPr>
          <w:t xml:space="preserve">подпункте 9.1 пункта 9</w:t>
        </w:r>
      </w:hyperlink>
      <w:r>
        <w:rPr>
          <w:sz w:val="24"/>
        </w:rPr>
        <w:t xml:space="preserve"> настоящего Положения лиц, готовится служебная записка с ходатайством о награждении ведомственными наградами за подписью лиц, имеющих право ходатайствовать о награждении ведомственными наградами (далее - представление).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К представлению прилагаются: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наградной лист с подписями руководителя и председателя собрания работников организации (органа), заверенный печатью (при наличии) (рекомендуемый образец приведен в </w:t>
      </w:r>
      <w:hyperlink w:history="0" w:anchor="P133" w:tooltip="                              НАГРАДНОЙ ЛИСТ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Положению);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собрания работников организации (органа);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письменное согласие представляемого к награждению на обработку персональных данных, содержащихся в документах о награждении ведомственной наградой в соответствии с законодательством Российской Федерации, а также письменное согласие на проведение в отношении его проверочных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к награждению ведомственной наградой иностранных граждан, кандидатура согласовывается со статс-секретарем - заместителем Министра.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Представление с прилагаемыми к ним документами направляются в Департамент управления делами и кадров, который осуществляет их проверку на соответствие требованиям настоящего Положения и положений о ведомственных наградах и направляет их на согласование в структурные подразделения Минздрава России в течение 90 календарных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Представления возвращаются лицам, их представившим,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оформления с нарушением требований, установленных настоящим Положением и положений о ведомственных наградах;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наличия исправлений и неточностей;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недостоверности сведений, содержащихся в документах, прилагаемых к представлению, их несоответствия перечню документов, указанному в </w:t>
      </w:r>
      <w:hyperlink w:history="0" w:anchor="P90" w:tooltip="12. К представлению прилагаются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несоблюдения, установленного порядка согласования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увольнения гражданского служащего (работника, сотрудника), представляемого к награждению, смерти лица, представляемого к награждению.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Поступившие представления на иных лиц, оказывающих содействие в решении задач, возложенных на Минздрав России, в том числе иностранных граждан, направляются на согласование в структурные подразделения Минздрава России в соответствии с характером деятельности лица, представленного к награждению. Срок рассмотрения наградных документов до 30 календарных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Проект приказа Минздрава России о награждении ведомственными наградами представляется на подпись Министру в течение 15 календарных дней со дня завершения согласования.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Представления на лиц, в отношении которых Министром принято решение об отказе в награждении, возвращаются лицам, их представившим, с указанием причин, послуживших основанием для отказа в награждении в течение 30 календарных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Повторное представление лица к награждению ведомственной наградой, в отношении которого Министром принято решение об отказе в награждении, возможно, не ранее чем через год со дня принятия указанного решения.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Вручение наград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Вручение награжденному ведомственной награды производится Министром или по его поручению другим должностным лицом в торжественной обстановке.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Вместе с ведомственной наградой, за исключением Почетной грамоты Министерства здравоохранения Российской Федерации и благодарности Министра здравоохранения Российской Федерации, вручается удостоверение к ведомственной награде (далее - удостоверение) (рекомендуемый образец бланка приведен в </w:t>
      </w:r>
      <w:hyperlink w:history="0" w:anchor="P214" w:tooltip="БЛАНК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Положению) и может вручаться лацканный знак в виде уменьшенной копии ведомственной награды.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Лицо, награжденное ведомственной наградой, обеспечивает правильное и корректное ношение (использование) знаков отличия, с соблюдением общих правил ношения государственных наград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Выдача дубликатов ведомственных наград и удостоверений</w:t>
      </w:r>
    </w:p>
    <w:p>
      <w:pPr>
        <w:pStyle w:val="2"/>
        <w:jc w:val="center"/>
      </w:pPr>
      <w:r>
        <w:rPr>
          <w:sz w:val="24"/>
        </w:rPr>
        <w:t xml:space="preserve">к ним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В случае утраты (порчи) ведомственных наград и удостоверений награжденным лицам выдаются дубликат удостоверений.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Для его выдачи в Минздрав России направляются: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награжденного о выдаче дубликата удостоверения;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ходатайство органа исполнительной власти субъекта Российской Федерации в сфере здравоохранения, федеральной службы, находящейся в ведении Министерства здравоохранения Российской Федерации, государственного внебюджетного фонда и учреждений, подведомственных Министерству здравоохранения Российской Федерации, после проверки обстоятельств утраты ведомственных наград.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При утрате Почетной грамоты Министерства здравоохранения Российской Федерации награжденному лицу выдается копия приказа (выписка из приказа) о награждении.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ведомственном знаке отличия</w:t>
      </w:r>
    </w:p>
    <w:p>
      <w:pPr>
        <w:pStyle w:val="0"/>
        <w:jc w:val="right"/>
      </w:pPr>
      <w:r>
        <w:rPr>
          <w:sz w:val="24"/>
        </w:rPr>
        <w:t xml:space="preserve">и о ведомственных наградах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133" w:name="P133"/>
    <w:bookmarkEnd w:id="133"/>
    <w:p>
      <w:pPr>
        <w:pStyle w:val="1"/>
        <w:jc w:val="both"/>
      </w:pPr>
      <w:r>
        <w:rPr>
          <w:sz w:val="20"/>
        </w:rPr>
        <w:t xml:space="preserve">                              НАГРАДНОЙ ЛИСТ</w:t>
      </w:r>
    </w:p>
    <w:p>
      <w:pPr>
        <w:pStyle w:val="1"/>
        <w:jc w:val="both"/>
      </w:pPr>
      <w:r>
        <w:rPr>
          <w:sz w:val="20"/>
        </w:rPr>
      </w:r>
    </w:p>
    <w:bookmarkStart w:id="135" w:name="P135"/>
    <w:bookmarkEnd w:id="135"/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bookmarkStart w:id="136" w:name="P136"/>
    <w:bookmarkEnd w:id="136"/>
    <w:p>
      <w:pPr>
        <w:pStyle w:val="1"/>
        <w:jc w:val="both"/>
      </w:pPr>
      <w:r>
        <w:rPr>
          <w:sz w:val="20"/>
        </w:rPr>
        <w:t xml:space="preserve">2. Дата рождения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  Образование   (когда,   какую   образовательную   организацию  окончил</w:t>
      </w:r>
    </w:p>
    <w:p>
      <w:pPr>
        <w:pStyle w:val="1"/>
        <w:jc w:val="both"/>
      </w:pPr>
      <w:r>
        <w:rPr>
          <w:sz w:val="20"/>
        </w:rPr>
        <w:t xml:space="preserve">(окончила), уровень образования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Место работы, занимаемая должность _____________________________________</w:t>
      </w:r>
    </w:p>
    <w:p>
      <w:pPr>
        <w:pStyle w:val="1"/>
        <w:jc w:val="both"/>
      </w:pPr>
      <w:r>
        <w:rPr>
          <w:sz w:val="20"/>
        </w:rPr>
        <w:t xml:space="preserve">5. Стаж работы: общий __________ в сфере здравоохранения __________________</w:t>
      </w:r>
    </w:p>
    <w:p>
      <w:pPr>
        <w:pStyle w:val="1"/>
        <w:jc w:val="both"/>
      </w:pPr>
      <w:r>
        <w:rPr>
          <w:sz w:val="20"/>
        </w:rPr>
        <w:t xml:space="preserve">в данном коллективе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Ученая степень, ученое звание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 Квалификационная  категория  (указать  какая,  дата  и  номер приказа о</w:t>
      </w:r>
    </w:p>
    <w:p>
      <w:pPr>
        <w:pStyle w:val="1"/>
        <w:jc w:val="both"/>
      </w:pPr>
      <w:r>
        <w:rPr>
          <w:sz w:val="20"/>
        </w:rPr>
        <w:t xml:space="preserve">присвоении или ее подтверждении)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8.  Трудовая  деятельность в органах или организациях, в том числе служба в</w:t>
      </w:r>
    </w:p>
    <w:p>
      <w:pPr>
        <w:pStyle w:val="1"/>
        <w:jc w:val="both"/>
      </w:pPr>
      <w:r>
        <w:rPr>
          <w:sz w:val="20"/>
        </w:rPr>
        <w:t xml:space="preserve">рядах Российской (Советской) Армии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077"/>
        <w:gridCol w:w="3175"/>
        <w:gridCol w:w="2835"/>
      </w:tblGrid>
      <w:tr>
        <w:tc>
          <w:tcPr>
            <w:gridSpan w:val="2"/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Месяц и год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с указанием органа или организации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органа или организации</w:t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ухода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9.  Дата  и номер приказа Минздрава России о награждении и (или) поощрении,</w:t>
      </w:r>
    </w:p>
    <w:p>
      <w:pPr>
        <w:pStyle w:val="1"/>
        <w:jc w:val="both"/>
      </w:pPr>
      <w:r>
        <w:rPr>
          <w:sz w:val="20"/>
        </w:rPr>
        <w:t xml:space="preserve">вид награды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10. Адрес регистрации по месту жительства (пребывания), номер телефона ____</w:t>
      </w:r>
    </w:p>
    <w:p>
      <w:pPr>
        <w:pStyle w:val="1"/>
        <w:jc w:val="both"/>
      </w:pPr>
      <w:r>
        <w:rPr>
          <w:sz w:val="20"/>
        </w:rPr>
        <w:t xml:space="preserve">11.  Номер  и  дата  протокола  собрания  работников  органа (организации),</w:t>
      </w:r>
    </w:p>
    <w:p>
      <w:pPr>
        <w:pStyle w:val="1"/>
        <w:jc w:val="both"/>
      </w:pPr>
      <w:r>
        <w:rPr>
          <w:sz w:val="20"/>
        </w:rPr>
        <w:t xml:space="preserve">возбудившего ходатайство о награждении (при наличии) ______________________</w:t>
      </w:r>
    </w:p>
    <w:p>
      <w:pPr>
        <w:pStyle w:val="1"/>
        <w:jc w:val="both"/>
      </w:pPr>
      <w:r>
        <w:rPr>
          <w:sz w:val="20"/>
        </w:rPr>
        <w:t xml:space="preserve">12. Наличие неснятой или непогашенной судимости ___________________________</w:t>
      </w:r>
    </w:p>
    <w:p>
      <w:pPr>
        <w:pStyle w:val="1"/>
        <w:jc w:val="both"/>
      </w:pPr>
      <w:r>
        <w:rPr>
          <w:sz w:val="20"/>
        </w:rPr>
        <w:t xml:space="preserve">13. Наличие неснятого дисциплинарного взыскания 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в </w:t>
      </w:r>
      <w:hyperlink w:history="0" w:anchor="P135" w:tooltip="1. Фамилия, имя, отчество (при наличии) ___________________________________">
        <w:r>
          <w:rPr>
            <w:sz w:val="20"/>
            <w:color w:val="0000ff"/>
          </w:rPr>
          <w:t xml:space="preserve">пп. 1</w:t>
        </w:r>
      </w:hyperlink>
      <w:r>
        <w:rPr>
          <w:sz w:val="20"/>
        </w:rPr>
        <w:t xml:space="preserve"> - </w:t>
      </w:r>
      <w:hyperlink w:history="0" w:anchor="P136" w:tooltip="2. Дата рождения __________________________________________________________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соответствуют данным трудовой книжки и (или) сведениям</w:t>
      </w:r>
    </w:p>
    <w:p>
      <w:pPr>
        <w:pStyle w:val="1"/>
        <w:jc w:val="both"/>
      </w:pPr>
      <w:r>
        <w:rPr>
          <w:sz w:val="20"/>
        </w:rPr>
        <w:t xml:space="preserve">о трудовой деятельности.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(должность, подпись, фамилия, инициалы работника кадровой службы)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14. Характеристика (конкретные заслуги) 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Руководитель организации                    Председатель собрания</w:t>
      </w:r>
    </w:p>
    <w:p>
      <w:pPr>
        <w:pStyle w:val="1"/>
        <w:jc w:val="both"/>
      </w:pPr>
      <w:r>
        <w:rPr>
          <w:sz w:val="20"/>
        </w:rPr>
        <w:t xml:space="preserve">М.П.                                                   работников</w:t>
      </w:r>
    </w:p>
    <w:p>
      <w:pPr>
        <w:pStyle w:val="1"/>
        <w:jc w:val="both"/>
      </w:pPr>
      <w:r>
        <w:rPr>
          <w:sz w:val="20"/>
        </w:rPr>
        <w:t xml:space="preserve">     ________________________                    __________________________</w:t>
      </w:r>
    </w:p>
    <w:p>
      <w:pPr>
        <w:pStyle w:val="1"/>
        <w:jc w:val="both"/>
      </w:pPr>
      <w:r>
        <w:rPr>
          <w:sz w:val="20"/>
        </w:rPr>
        <w:t xml:space="preserve">             (подпись)    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     ________________________                    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 и инициалы)                         (фамилия и инициалы)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ведомственном знаке отличия</w:t>
      </w:r>
    </w:p>
    <w:p>
      <w:pPr>
        <w:pStyle w:val="0"/>
        <w:jc w:val="right"/>
      </w:pPr>
      <w:r>
        <w:rPr>
          <w:sz w:val="24"/>
        </w:rPr>
        <w:t xml:space="preserve">и о ведомственных наградах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214" w:name="P214"/>
    <w:bookmarkEnd w:id="214"/>
    <w:p>
      <w:pPr>
        <w:pStyle w:val="0"/>
        <w:jc w:val="center"/>
      </w:pPr>
      <w:r>
        <w:rPr>
          <w:sz w:val="24"/>
        </w:rPr>
        <w:t xml:space="preserve">БЛАНК</w:t>
      </w:r>
    </w:p>
    <w:p>
      <w:pPr>
        <w:pStyle w:val="0"/>
        <w:jc w:val="center"/>
      </w:pPr>
      <w:r>
        <w:rPr>
          <w:sz w:val="24"/>
        </w:rPr>
        <w:t xml:space="preserve">удостоверения к ведомственной награде Министерства</w:t>
      </w:r>
    </w:p>
    <w:p>
      <w:pPr>
        <w:pStyle w:val="0"/>
        <w:jc w:val="center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Лицевая сторона удостоверения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2"/>
        <w:gridCol w:w="5329"/>
      </w:tblGrid>
      <w:tr>
        <w:tc>
          <w:tcPr>
            <w:tcW w:w="374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Эмблема (не приводится)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К ВЕДОМСТВЕННОЙ НАГРАДЕ МИНИСТЕРСТВА ЗДРАВООХРАНЕНИЯ РОССИЙСКОЙ ФЕДЕРАЦИИ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32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Внутренняя сторона удостоверения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40"/>
        <w:gridCol w:w="4675"/>
        <w:gridCol w:w="380"/>
      </w:tblGrid>
      <w:tr>
        <w:tblPrEx>
          <w:tblBorders>
            <w:insideV w:val="single" w:sz="4"/>
          </w:tblBorders>
        </w:tblPrEx>
        <w:tc>
          <w:tcPr>
            <w:tcW w:w="362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39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Награжден (награждена)</w:t>
            </w:r>
          </w:p>
        </w:tc>
      </w:tr>
      <w:tr>
        <w:tc>
          <w:tcPr>
            <w:tcW w:w="362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Рисунок (не приводится)</w:t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(имя)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(отчество (при наличии)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(вид награды)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539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539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</w:t>
            </w:r>
          </w:p>
          <w:p>
            <w:pPr>
              <w:pStyle w:val="0"/>
            </w:pPr>
            <w:r>
              <w:rPr>
                <w:sz w:val="24"/>
              </w:rPr>
              <w:t xml:space="preserve">здравоохранения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Российской Федерации</w:t>
            </w:r>
          </w:p>
        </w:tc>
      </w:tr>
      <w:tr>
        <w:tblPrEx>
          <w:tblBorders>
            <w:insideV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539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539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Приказ Минздрава России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"__" ________ 20__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276" w:name="P276"/>
    <w:bookmarkEnd w:id="27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МЕДАЛИ "ЗА ЗАСЛУГИ ПЕРЕД ОТЕЧЕСТВЕННЫМ ЗДРАВООХРАНЕНИЕМ"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Медаль "За заслуги перед отечественным здравоохранением" является высшей ведомственной наградой Министерства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Медалью "За заслуги перед отечественным здравоохранением" награждаются работники медицинских и фармацевтических организаций за высокопрофессиональную лечебную, фармацевтическую и организационную деятельность, эффективное внедрение в практику современных достижений науки для сохранения и укрепления здоровья граждан, сотрудники Министерства здравоохранения Российской Федерации и подведомственных ему учреждений, имеющие стаж работы в отрасли не менее 30 лет, при наличии у кандидата нагрудного знака "Отличник здравоохранения", представители творческой интеллигенции за выдающиеся фундаментальные и прикладные научные исследования в области медицины, а также государственные, общественные и политические деятели России и зарубежных стран, внесшие значительный личный вклад в развитие российского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Описание и рисунок медали "За заслуги перед отечественным здравоохранением" приведены в </w:t>
      </w:r>
      <w:hyperlink w:history="0" w:anchor="P293" w:tooltip="ОПИСАНИЕ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316" w:tooltip="РИСУНОК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Медаль "За заслуги перед отечественным здравоохранением" носится на левой стороне груди и располагается после государственных наград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заслуги перед отечественным</w:t>
      </w:r>
    </w:p>
    <w:p>
      <w:pPr>
        <w:pStyle w:val="0"/>
        <w:jc w:val="right"/>
      </w:pPr>
      <w:r>
        <w:rPr>
          <w:sz w:val="24"/>
        </w:rPr>
        <w:t xml:space="preserve">здравоохранением"</w:t>
      </w:r>
    </w:p>
    <w:p>
      <w:pPr>
        <w:pStyle w:val="0"/>
        <w:jc w:val="both"/>
      </w:pPr>
      <w:r>
        <w:rPr>
          <w:sz w:val="24"/>
        </w:rPr>
      </w:r>
    </w:p>
    <w:bookmarkStart w:id="293" w:name="P293"/>
    <w:bookmarkEnd w:id="293"/>
    <w:p>
      <w:pPr>
        <w:pStyle w:val="2"/>
        <w:jc w:val="center"/>
      </w:pPr>
      <w:r>
        <w:rPr>
          <w:sz w:val="24"/>
        </w:rPr>
        <w:t xml:space="preserve">ОПИСАНИЕ</w:t>
      </w:r>
    </w:p>
    <w:p>
      <w:pPr>
        <w:pStyle w:val="2"/>
        <w:jc w:val="center"/>
      </w:pPr>
      <w:r>
        <w:rPr>
          <w:sz w:val="24"/>
        </w:rPr>
        <w:t xml:space="preserve">МЕДАЛИ "ЗА ЗАСЛУГИ ПЕРЕД ОТЕЧЕСТВЕННЫМ ЗДРАВООХРАНЕНИЕМ"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Медаль "За заслуги перед отечественным здравоохранением" серебряная в позолоте, в форме вертикально расположенного овала. На лицевой стороне медали в центре рельефное изображение греческой богини Гигиеи, сверху вокруг надпись: "За заслуги перед отечественным здравоохранением".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по окружности медали надпись: "Министерство здравоохранения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нижней части овала расположен порядковый номер медали.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Медаль при помощи кольца и ушка крепится к прямоугольной колодке (24,0 x 20,0 мм), обтянутой муаровой лентой бордового цвета с тремя узкими белыми полосками: одной в центре, двумя по краям.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колодки расположено приспособление для крепления медали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Большой диаметр медали - 35,0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Малый диаметр медали - 30,0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Лацканный знак является уменьшенной копией лицевой стороны медали и имеет на оборотной стороне приспособление для крепления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Большой диаметр значка - 19,0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Малый диаметр значка - 16,0 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заслуги перед отечественным</w:t>
      </w:r>
    </w:p>
    <w:p>
      <w:pPr>
        <w:pStyle w:val="0"/>
        <w:jc w:val="right"/>
      </w:pPr>
      <w:r>
        <w:rPr>
          <w:sz w:val="24"/>
        </w:rPr>
        <w:t xml:space="preserve">здравоохранением"</w:t>
      </w:r>
    </w:p>
    <w:p>
      <w:pPr>
        <w:pStyle w:val="0"/>
        <w:jc w:val="both"/>
      </w:pPr>
      <w:r>
        <w:rPr>
          <w:sz w:val="24"/>
        </w:rPr>
      </w:r>
    </w:p>
    <w:bookmarkStart w:id="316" w:name="P316"/>
    <w:bookmarkEnd w:id="316"/>
    <w:p>
      <w:pPr>
        <w:pStyle w:val="2"/>
        <w:jc w:val="center"/>
      </w:pPr>
      <w:r>
        <w:rPr>
          <w:sz w:val="24"/>
        </w:rPr>
        <w:t xml:space="preserve">РИСУНОК</w:t>
      </w:r>
    </w:p>
    <w:p>
      <w:pPr>
        <w:pStyle w:val="2"/>
        <w:jc w:val="center"/>
      </w:pPr>
      <w:r>
        <w:rPr>
          <w:sz w:val="24"/>
        </w:rPr>
        <w:t xml:space="preserve">МЕДАЛИ "ЗА ЗАСЛУГИ ПЕРЕД ОТЕЧЕСТВЕННЫМ ЗДРАВООХРАНЕНИЕМ"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80"/>
        </w:rPr>
        <w:drawing>
          <wp:inline distT="0" distB="0" distL="0" distR="0">
            <wp:extent cx="3321050" cy="37084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330" w:name="P330"/>
    <w:bookmarkEnd w:id="330"/>
    <w:p>
      <w:pPr>
        <w:pStyle w:val="2"/>
        <w:jc w:val="center"/>
      </w:pPr>
      <w:r>
        <w:rPr>
          <w:sz w:val="24"/>
        </w:rPr>
        <w:t xml:space="preserve">ПОЛОЖЕНИЕ О МЕДАЛИ ИМЕНИ НИКОЛАЯ АЛЕКСАНДРОВИЧА СЕМАШКО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Медаль имени Николая Александровича Семашко (далее - медаль Семашко) является ведомственной наградой.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Медалью Семашко награждаются лица, осуществляющие деятельность в сфере общественного здоровья, а также внесшие значительный вклад в укрепление системы общественного здоровья, борьбу с поведенческими факторами риска, профилактику и повышение приверженности населения здоровому образу жизни, пропаганду здорового образа жизни, государственное регулирование ограничений обращения табачной и алкогольной продукции, научные исследования в области общественного здоровья, имеющие стаж работы в отрасли не менее 10 лет, а также государственные, общественные и политические деятели России и граждане зарубежных стран, внесшие значительный личный вклад в развитие системы общественного здоровья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Описание и рисунок медали Семашко приведены в </w:t>
      </w:r>
      <w:hyperlink w:history="0" w:anchor="P345" w:tooltip="ОПИСАНИЕ МЕДАЛИ ИМЕНИ НИКОЛАЯ АЛЕКСАНДРОВИЧА СЕМАШКО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363" w:tooltip="РИСУНОК МЕДАЛИ ИМЕНИ НИКОЛАЯ АЛЕКСАНДРОВИЧА СЕМАШКО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Медаль Семашко носится на левой стороне груди и располагается после медали Министерства здравоохранения Российской Федерации "За заслуги перед отечественным здравоохранением".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медали имени</w:t>
      </w:r>
    </w:p>
    <w:p>
      <w:pPr>
        <w:pStyle w:val="0"/>
        <w:jc w:val="right"/>
      </w:pPr>
      <w:r>
        <w:rPr>
          <w:sz w:val="24"/>
        </w:rPr>
        <w:t xml:space="preserve">Николая Александровича Семашко</w:t>
      </w:r>
    </w:p>
    <w:p>
      <w:pPr>
        <w:pStyle w:val="0"/>
        <w:jc w:val="both"/>
      </w:pPr>
      <w:r>
        <w:rPr>
          <w:sz w:val="24"/>
        </w:rPr>
      </w:r>
    </w:p>
    <w:bookmarkStart w:id="345" w:name="P345"/>
    <w:bookmarkEnd w:id="345"/>
    <w:p>
      <w:pPr>
        <w:pStyle w:val="2"/>
        <w:jc w:val="center"/>
      </w:pPr>
      <w:r>
        <w:rPr>
          <w:sz w:val="24"/>
        </w:rPr>
        <w:t xml:space="preserve">ОПИСАНИЕ МЕДАЛИ ИМЕНИ НИКОЛАЯ АЛЕКСАНДРОВИЧА СЕМАШКО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Медаль имени Николая Александровича Семашко (далее - медаль Семашко) из серебра в позолоте. Она имеет форму круга диаметром 32 мм с выпуклым бортиком с обеих сторон.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медали Семашко - рельефное изображение портрета Николая Александровича Семашко, сверху вокруг надпись: "Семашко Николай Александрович".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Медали Семашко по окружности надпись: "Первый нарком здравоохранения СССР 1874 - 1949". В центре рельефное изображение гиппократовой чаши, ниже - в порядковый номер.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Медаль Семашко при помощи ушка и кольца соединяется с прямоугольной колодкой (24,0 x 20,0 мм), обтянутой муаровой лентой белого цвета с белыми и красными полосками вдоль краев. Ширина ленты - 24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колодки расположено приспособление для крепления медали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Лацканный знак является уменьшенной копией лицевой стороны медали и имеет на оборотной стороне приспособление для крепления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Диаметр значка - 16,0 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медали имени</w:t>
      </w:r>
    </w:p>
    <w:p>
      <w:pPr>
        <w:pStyle w:val="0"/>
        <w:jc w:val="right"/>
      </w:pPr>
      <w:r>
        <w:rPr>
          <w:sz w:val="24"/>
        </w:rPr>
        <w:t xml:space="preserve">Николая Александровича Семашко</w:t>
      </w:r>
    </w:p>
    <w:p>
      <w:pPr>
        <w:pStyle w:val="0"/>
        <w:jc w:val="both"/>
      </w:pPr>
      <w:r>
        <w:rPr>
          <w:sz w:val="24"/>
        </w:rPr>
      </w:r>
    </w:p>
    <w:bookmarkStart w:id="363" w:name="P363"/>
    <w:bookmarkEnd w:id="363"/>
    <w:p>
      <w:pPr>
        <w:pStyle w:val="2"/>
        <w:jc w:val="center"/>
      </w:pPr>
      <w:r>
        <w:rPr>
          <w:sz w:val="24"/>
        </w:rPr>
        <w:t xml:space="preserve">РИСУНОК МЕДАЛИ ИМЕНИ НИКОЛАЯ АЛЕКСАНДРОВИЧА СЕМАШКО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57"/>
        </w:rPr>
        <w:drawing>
          <wp:inline distT="0" distB="0" distL="0" distR="0">
            <wp:extent cx="3284220" cy="34226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376" w:name="P376"/>
    <w:bookmarkEnd w:id="376"/>
    <w:p>
      <w:pPr>
        <w:pStyle w:val="2"/>
        <w:jc w:val="center"/>
      </w:pPr>
      <w:r>
        <w:rPr>
          <w:sz w:val="24"/>
        </w:rPr>
        <w:t xml:space="preserve">ПОЛОЖЕНИЕ О МЕДАЛИ ИМЕНИ СЕРГЕЯ ПЕТРОВИЧА БОТКИНА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Медаль имени Сергея Петровича Боткина является ведомственной наградой Министерства здравоохранения Российской Федерации (далее - медаль имени С.П. Боткина).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Медалью имени С.П. Боткина награждаются: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Практикующие врачи, имеющие документ, подтверждающий наличие первой или высшей квалификационной категории (кроме врачей, участвующих в оказании медицинской помощи в условиях чрезвычайных ситуаций, эпидемий, военных действий и в других обстоятельствах, сопряженных с риском для жизни);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Медицинские работники, участвующие в оказании медицинской помощи в условиях чрезвычайных ситуаций, эпидемий, военных действий, специальной военной операции и в других обстоятельствах, сопряженных с риском для жизни, за последние 3 года перед представлением к награждению.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Лица, представляемые к награждению медалью имени С.П. Боткина, должны одновременно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стаж работы в сфере здравоохранения не менее 10 лет, в том числе в организации (органе), представляющем ходатайство, не менее 3 лет непрерывного стажа;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иных ведомственных наград (поощрений) Министерства здравоохранения Российской Федерации (Минздравмедпрома России, Минздравсоцразвития России);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 лиц, представленных к награждению за заслуги в оказании медицинской помощи в условиях чрезвычайных ситуаций, эпидемий, военных действий и в других обстоятельствах, сопряженных с риском для жизни, требования к стажу работы, наличию квалификационной категории и иных ведомственных наград не распространяются. Указанные лица представляются к награждению по основному месту работы или по месту работы по совместительству.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Описание и рисунок медали имени С.П. Боткина приведены в </w:t>
      </w:r>
      <w:hyperlink w:history="0" w:anchor="P397" w:tooltip="ОПИСАНИЕ МЕДАЛИ ИМЕНИ СЕРГЕЯ ПЕТРОВИЧА БОТКИНА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415" w:tooltip="РИСУНОК МЕДАЛИ ИМЕНИ СЕРГЕЯ ПЕТРОВИЧА БОТКИНА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Медаль имени С.П. Боткина носится на левой стороне груди и располагается после медали Министерства здравоохранения Российской Федерации имени Николая Александровича Семашко.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медали имени</w:t>
      </w:r>
    </w:p>
    <w:p>
      <w:pPr>
        <w:pStyle w:val="0"/>
        <w:jc w:val="right"/>
      </w:pPr>
      <w:r>
        <w:rPr>
          <w:sz w:val="24"/>
        </w:rPr>
        <w:t xml:space="preserve">Сергея Петровича Боткина</w:t>
      </w:r>
    </w:p>
    <w:p>
      <w:pPr>
        <w:pStyle w:val="0"/>
        <w:jc w:val="both"/>
      </w:pPr>
      <w:r>
        <w:rPr>
          <w:sz w:val="24"/>
        </w:rPr>
      </w:r>
    </w:p>
    <w:bookmarkStart w:id="397" w:name="P397"/>
    <w:bookmarkEnd w:id="397"/>
    <w:p>
      <w:pPr>
        <w:pStyle w:val="2"/>
        <w:jc w:val="center"/>
      </w:pPr>
      <w:r>
        <w:rPr>
          <w:sz w:val="24"/>
        </w:rPr>
        <w:t xml:space="preserve">ОПИСАНИЕ МЕДАЛИ ИМЕНИ СЕРГЕЯ ПЕТРОВИЧА БОТКИНА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Медаль имени Сергея Петровича Боткина серебристая. Она имеет форму круга диаметром 32 мм с выпуклым бортиком с обеих сторон (далее - медаль имени С.П. Боткина).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медали имени С.П. Боткина - рельефное изображение портрета Сергея Петровича Боткина. В верхней части медали по окружности над рельефом надпись: "БОТКИН СЕРГЕЙ ПЕТРОВИЧ", в нижней части - рельефное изображение двух лавровых ветвей, выходящих из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медали по окружности надпись: "МИНИСТЕРСТВО ЗДРАВООХРАНЕНИЯ" (сверху) и "РОССИЙСКОЙ ФЕДЕРАЦИИ" (снизу), а в центре рельефное изображение эмблемы (герба) Министерства здравоохранения Российской Федерации, а также порядкового номера.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Медаль имени С.П. Боткина при помощи ушка и кольца соединяется с пятиугольной колодкой, обтянутой шелковой, муаровой лентой. Лента содержит шесть чередующихся полос, с левого края красная полоса (ширина - 2 мм), затем серая (2 мм), белая (8 мм), желтая (2 мм), красная (8 мм) и черная (2 мм) полоса с правого края. Ширина ленты - 24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колодки расположено приспособление для крепления медали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Лацканный знак является уменьшенной копией лицевой стороны медали и имеет на оборотной стороне приспособление для крепления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Диаметр значка - 16,0 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медали имени</w:t>
      </w:r>
    </w:p>
    <w:p>
      <w:pPr>
        <w:pStyle w:val="0"/>
        <w:jc w:val="right"/>
      </w:pPr>
      <w:r>
        <w:rPr>
          <w:sz w:val="24"/>
        </w:rPr>
        <w:t xml:space="preserve">Сергея Петровича Боткина</w:t>
      </w:r>
    </w:p>
    <w:p>
      <w:pPr>
        <w:pStyle w:val="0"/>
        <w:jc w:val="both"/>
      </w:pPr>
      <w:r>
        <w:rPr>
          <w:sz w:val="24"/>
        </w:rPr>
      </w:r>
    </w:p>
    <w:bookmarkStart w:id="415" w:name="P415"/>
    <w:bookmarkEnd w:id="415"/>
    <w:p>
      <w:pPr>
        <w:pStyle w:val="2"/>
        <w:jc w:val="center"/>
      </w:pPr>
      <w:r>
        <w:rPr>
          <w:sz w:val="24"/>
        </w:rPr>
        <w:t xml:space="preserve">РИСУНОК МЕДАЛИ ИМЕНИ СЕРГЕЯ ПЕТРОВИЧА БОТКИНА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252"/>
      </w:tblGrid>
      <w:tr>
        <w:tc>
          <w:tcPr>
            <w:tcW w:w="481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301"/>
              </w:rPr>
              <w:drawing>
                <wp:inline distT="0" distB="0" distL="0" distR="0">
                  <wp:extent cx="2157730" cy="39789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30" cy="397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119"/>
              </w:rPr>
              <w:drawing>
                <wp:inline distT="0" distB="0" distL="0" distR="0">
                  <wp:extent cx="1448435" cy="1668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166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Лицевая сторона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Оборотная сторона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431" w:name="P431"/>
    <w:bookmarkEnd w:id="431"/>
    <w:p>
      <w:pPr>
        <w:pStyle w:val="2"/>
        <w:jc w:val="center"/>
      </w:pPr>
      <w:r>
        <w:rPr>
          <w:sz w:val="24"/>
        </w:rPr>
        <w:t xml:space="preserve">ПОЛОЖЕНИЕ О МЕДАЛИ ИМЕНИ ИВАНА ПЕТРОВИЧА ПАВЛОВА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Медаль имени Ивана Петровича Павлова является ведомственной наградой Министерства здравоохранения Российской Федерации (далее - медаль имени И.П. Павлова).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Медалью имени И.П. Павлова награждаются специалисты медицинских организаций и образовательных учреждений, достигшие выдающихся результатов в области научных исследований и разработок в области здравоохранения, ученые-медики, научные труды которых получили высокую оценку и признание научной общественности в Российской Федерации и за рубежом.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Лица, представляемые к награждению медалью имени И.П. Павлова, должны одновременно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стаж работы в сфере здравоохранения не менее 10 лет, в том числе в организации (органе), представляющем ходатайство, не менее 3 лет непрерывного стажа;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ученой степени кандидата или доктора наук (с приложением копии диплома);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списка научных трудов, опубликованных не менее чем в 10 научных журналах "Белого списка" за последние 5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Описание и рисунок медали имени И.П. Павлова приведены в </w:t>
      </w:r>
      <w:hyperlink w:history="0" w:anchor="P450" w:tooltip="ОПИСАНИЕ МЕДАЛИ ИМЕНИ ИВАНА ПЕТРОВИЧА ПАВЛОВА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468" w:tooltip="РИСУНОК МЕДАЛИ ИМЕНИ ИВАНА ПЕТРОВИЧА ПАВЛОВА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Медаль имени И.П. Павлова носится на левой стороне груди и располагается после медали Министерства здравоохранения Российской Федерации имени Сергея Петровича Боткина.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медали имени</w:t>
      </w:r>
    </w:p>
    <w:p>
      <w:pPr>
        <w:pStyle w:val="0"/>
        <w:jc w:val="right"/>
      </w:pPr>
      <w:r>
        <w:rPr>
          <w:sz w:val="24"/>
        </w:rPr>
        <w:t xml:space="preserve">Ивана Петровича Павлова</w:t>
      </w:r>
    </w:p>
    <w:p>
      <w:pPr>
        <w:pStyle w:val="0"/>
        <w:jc w:val="both"/>
      </w:pPr>
      <w:r>
        <w:rPr>
          <w:sz w:val="24"/>
        </w:rPr>
      </w:r>
    </w:p>
    <w:bookmarkStart w:id="450" w:name="P450"/>
    <w:bookmarkEnd w:id="450"/>
    <w:p>
      <w:pPr>
        <w:pStyle w:val="2"/>
        <w:jc w:val="center"/>
      </w:pPr>
      <w:r>
        <w:rPr>
          <w:sz w:val="24"/>
        </w:rPr>
        <w:t xml:space="preserve">ОПИСАНИЕ МЕДАЛИ ИМЕНИ ИВАНА ПЕТРОВИЧА ПАВЛОВА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Медаль имени Ивана Петровича Павлова (далее - медаль имени И.П. Павлова) серебристая. Она имеет форму круга диаметром 32 мм с выпуклым бортиком с обеих сторон.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медали имени И.П. Павлова - рельефное изображение портрета Ивана Петровича Павлова. В верхней части медали по окружности над рельефная надпись: "ПАВЛОВ ИВАН ПЕТРОВИЧ", в нижней части - рельефное изображение двух лавровых ветвей, выходящих из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медали имени И.П. Павлова по окружности надпись "МИНИСТЕРСТВО ЗДРАВООХРАНЕНИЯ РОССИЙСКОЙ ФЕДЕРАЦИИ". В центре рельефное эмблемы (герба) Министерства здравоохранения Российской Федерации, а также порядкового номера.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Медаль имени И.П. Павлова при помощи ушка и кольца соединяется с пятиугольной колодкой, обтянутой шелковой, муаровой лентой. Лента содержит шесть чередующихся полос, с левого края красная полоса (ширина - 2 мм), затем серая (2 мм), белая (8 мм), желтая (2 мм), красная (8 мм) и желтая (2 мм) полоса с правого края. Ширина ленты - 24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колодки расположено приспособление для крепления медали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Лацканный знак является уменьшенной копией лицевой стороны медали и имеет на оборотной стороне приспособление для крепления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Диаметр значка - 16,0 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медали имени</w:t>
      </w:r>
    </w:p>
    <w:p>
      <w:pPr>
        <w:pStyle w:val="0"/>
        <w:jc w:val="right"/>
      </w:pPr>
      <w:r>
        <w:rPr>
          <w:sz w:val="24"/>
        </w:rPr>
        <w:t xml:space="preserve">Ивана Петровича Павлова</w:t>
      </w:r>
    </w:p>
    <w:p>
      <w:pPr>
        <w:pStyle w:val="0"/>
        <w:jc w:val="both"/>
      </w:pPr>
      <w:r>
        <w:rPr>
          <w:sz w:val="24"/>
        </w:rPr>
      </w:r>
    </w:p>
    <w:bookmarkStart w:id="468" w:name="P468"/>
    <w:bookmarkEnd w:id="468"/>
    <w:p>
      <w:pPr>
        <w:pStyle w:val="2"/>
        <w:jc w:val="center"/>
      </w:pPr>
      <w:r>
        <w:rPr>
          <w:sz w:val="24"/>
        </w:rPr>
        <w:t xml:space="preserve">РИСУНОК МЕДАЛИ ИМЕНИ ИВАНА ПЕТРОВИЧА ПАВЛОВА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252"/>
      </w:tblGrid>
      <w:tr>
        <w:tc>
          <w:tcPr>
            <w:tcW w:w="481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327"/>
              </w:rPr>
              <w:drawing>
                <wp:inline distT="0" distB="0" distL="0" distR="0">
                  <wp:extent cx="2392045" cy="4316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431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134"/>
              </w:rPr>
              <w:drawing>
                <wp:inline distT="0" distB="0" distL="0" distR="0">
                  <wp:extent cx="1601470" cy="1858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Лицевая сторона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Оборотная сторона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484" w:name="P484"/>
    <w:bookmarkEnd w:id="484"/>
    <w:p>
      <w:pPr>
        <w:pStyle w:val="2"/>
        <w:jc w:val="center"/>
      </w:pPr>
      <w:r>
        <w:rPr>
          <w:sz w:val="24"/>
        </w:rPr>
        <w:t xml:space="preserve">ПОЛОЖЕНИЕ О МЕДАЛИ "ЗА СОДЕЙСТВИЕ В ОХРАНЕ ЗДОРОВЬЯ"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Медаль "За содействие в охране здоровья" является ведомственной наградой Министерства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Медалью "За содействие в охране здоровья" награждаются лица, замещающие государственные должности Российской Федерации, федеральные государственные гражданские служащие, работники федеральных государственных органов Российской Федерации, другие граждане, способствующие развитию здравоохранения, и иностранные граждане, оказывающие содействие в решении задач, возложенных на Министерство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Описание и рисунок медали "За содействие в охране здоровья" приведены в </w:t>
      </w:r>
      <w:hyperlink w:history="0" w:anchor="P499" w:tooltip="ОПИСАНИЕ МЕДАЛИ &quot;ЗА СОДЕЙСТВИЕ В ОХРАНЕ ЗДОРОВЬЯ&quot;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517" w:tooltip="РИСУНОК МЕДАЛИ &quot;ЗА СОДЕЙСТВИЕ В ОХРАНЕ ЗДОРОВЬЯ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Медаль "За содействие в охране здоровья" носится на левой стороне груди и располагается после медали Министерства здравоохранения Российской Федерации имени Ивана Петровича Павлова.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содействие в охране здоровья"</w:t>
      </w:r>
    </w:p>
    <w:p>
      <w:pPr>
        <w:pStyle w:val="0"/>
        <w:jc w:val="both"/>
      </w:pPr>
      <w:r>
        <w:rPr>
          <w:sz w:val="24"/>
        </w:rPr>
      </w:r>
    </w:p>
    <w:bookmarkStart w:id="499" w:name="P499"/>
    <w:bookmarkEnd w:id="499"/>
    <w:p>
      <w:pPr>
        <w:pStyle w:val="2"/>
        <w:jc w:val="center"/>
      </w:pPr>
      <w:r>
        <w:rPr>
          <w:sz w:val="24"/>
        </w:rPr>
        <w:t xml:space="preserve">ОПИСАНИЕ МЕДАЛИ "ЗА СОДЕЙСТВИЕ В ОХРАНЕ ЗДОРОВЬЯ"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Медаль "За содействие в охране здоровья" золотистая. Она имеет форму круга диаметром 32 мм с выпуклым бортиком с обеих сторон.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медали "За содействие в охране здоровья" в центре помещено рельефное изображение щита с красным полем внутри которого Гиппократова чаша (обвитой змеей чаша), вокруг щита из центра расходятся стилизованные солнечные лучи, в верхней части медали по окружности над щитом надпись: "ЗА СОДЕЙСТВИЕ В ОХРАНЕ ЗДОРОВЬЯ", в нижней части медали по окружности под щитом - рельефное изображение двух лавровых ветвей, выходящих из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медали "За содействие в охране здоровья" по окружности надпись "МИНИСТЕРСТВО ЗДРАВООХРАНЕНИЯ РОССИЙСКОЙ ФЕДЕРАЦИИ". В центре рельефное изображение эмблемы (герба) Министерства здравоохранения Российской Федерации, под ним указан порядковый номер.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Медаль "За содействие в охране здоровья" при помощи ушка и кольца соединяется с пятиугольной колодкой, обтянутой шелковой, муаровой лентой. Лента содержит десять чередующихся полос, с левого края красная полоса (ширина - 2 мм), затем серая (2 мм), белая (8 мм), красная (2 мм), желтая (2 мм), красная (1 мм), желтая (2 мм), красная (1 мм), желтая (2 мм) и красная полоса с правого края (2 мм). Ширина ленты - 24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колодки расположено приспособление для крепления медали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Лацканный знак является уменьшенной копией лицевой стороны медали и имеет на оборотной стороне приспособление для крепления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Диаметр значка - 16,0 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содействие в охране здоровья"</w:t>
      </w:r>
    </w:p>
    <w:p>
      <w:pPr>
        <w:pStyle w:val="0"/>
        <w:jc w:val="both"/>
      </w:pPr>
      <w:r>
        <w:rPr>
          <w:sz w:val="24"/>
        </w:rPr>
      </w:r>
    </w:p>
    <w:bookmarkStart w:id="517" w:name="P517"/>
    <w:bookmarkEnd w:id="517"/>
    <w:p>
      <w:pPr>
        <w:pStyle w:val="2"/>
        <w:jc w:val="center"/>
      </w:pPr>
      <w:r>
        <w:rPr>
          <w:sz w:val="24"/>
        </w:rPr>
        <w:t xml:space="preserve">РИСУНОК МЕДАЛИ "ЗА СОДЕЙСТВИЕ В ОХРАНЕ ЗДОРОВЬЯ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252"/>
      </w:tblGrid>
      <w:tr>
        <w:tc>
          <w:tcPr>
            <w:tcW w:w="481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307"/>
              </w:rPr>
              <w:drawing>
                <wp:inline distT="0" distB="0" distL="0" distR="0">
                  <wp:extent cx="2194560" cy="40601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406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122"/>
              </w:rPr>
              <w:drawing>
                <wp:inline distT="0" distB="0" distL="0" distR="0">
                  <wp:extent cx="1521460" cy="17043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Лицевая сторона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Оборотная сторона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533" w:name="P533"/>
    <w:bookmarkEnd w:id="5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МЕДАЛИ "ЗА МЕЖДУНАРОДНЫЕ УСИЛИЯ ПО УКРЕПЛЕНИЮ</w:t>
      </w:r>
    </w:p>
    <w:p>
      <w:pPr>
        <w:pStyle w:val="2"/>
        <w:jc w:val="center"/>
      </w:pPr>
      <w:r>
        <w:rPr>
          <w:sz w:val="24"/>
        </w:rPr>
        <w:t xml:space="preserve">ОБЩЕСТВЕННОГО ЗДОРОВЬЯ"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Медаль "За международные усилия по укреплению общественного здоровья" является ведомственной наградой Министерства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Медалью "За международные усилия по укреплению общественного здоровья" награждаются международные деятели, представители органов здравоохранения иностранных государств и иные иностранные граждане, оказывающие содействие в решении задач, стоящих перед Министерством здравоохранения Российской Федерации, осуществляющие активное совместное сотрудничество в вопросах норм и стандартов в области здравоохранения, реализации исследовательских программ в отрасли здравоохранения, внесшие большой вклад в укрепление международных связей между Министерством здравоохранения Российской Федерации и представителями и организациями других государств.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Описание и рисунок медали "За международные усилия по укреплению общественного здоровья" приведены в </w:t>
      </w:r>
      <w:hyperlink w:history="0" w:anchor="P551" w:tooltip="ОПИСАНИЕ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572" w:tooltip="РИСУНОК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Медаль "За международные усилия по укреплению общественного здоровья" носится на левой стороне груди и располагается после медали Министерства здравоохранения Российской Федерации "За содействие в охране здоровья".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международные усилия</w:t>
      </w:r>
    </w:p>
    <w:p>
      <w:pPr>
        <w:pStyle w:val="0"/>
        <w:jc w:val="right"/>
      </w:pPr>
      <w:r>
        <w:rPr>
          <w:sz w:val="24"/>
        </w:rPr>
        <w:t xml:space="preserve">по укреплению общественного здоровья"</w:t>
      </w:r>
    </w:p>
    <w:p>
      <w:pPr>
        <w:pStyle w:val="0"/>
        <w:jc w:val="both"/>
      </w:pPr>
      <w:r>
        <w:rPr>
          <w:sz w:val="24"/>
        </w:rPr>
      </w:r>
    </w:p>
    <w:bookmarkStart w:id="551" w:name="P551"/>
    <w:bookmarkEnd w:id="551"/>
    <w:p>
      <w:pPr>
        <w:pStyle w:val="2"/>
        <w:jc w:val="center"/>
      </w:pPr>
      <w:r>
        <w:rPr>
          <w:sz w:val="24"/>
        </w:rPr>
        <w:t xml:space="preserve">ОПИСАНИЕ</w:t>
      </w:r>
    </w:p>
    <w:p>
      <w:pPr>
        <w:pStyle w:val="2"/>
        <w:jc w:val="center"/>
      </w:pPr>
      <w:r>
        <w:rPr>
          <w:sz w:val="24"/>
        </w:rPr>
        <w:t xml:space="preserve">МЕДАЛИ "ЗА МЕЖДУНАРОДНЫЕ УСИЛИЯ ПО УКРЕПЛЕНИЮ</w:t>
      </w:r>
    </w:p>
    <w:p>
      <w:pPr>
        <w:pStyle w:val="2"/>
        <w:jc w:val="center"/>
      </w:pPr>
      <w:r>
        <w:rPr>
          <w:sz w:val="24"/>
        </w:rPr>
        <w:t xml:space="preserve">ОБЩЕСТВЕННОГО ЗДОРОВЬЯ"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Медаль "За международные усилия по укреплению общественного здоровья" серебристая. Она имеет форму круга диаметром 32 мм с выпуклым бортиком с обеих сторон.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медали "За международные усилия по укреплению общественного здоровья" размещена эмблема Министерства здравоохранения Российской Федерации на стилизованном изображении земного шара голубого цвета с серебристыми параллелями и меридианами, обвитый двумя серебристыми лавровыми ветвями соединенных лентой.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медали имени "За международные усилия по укреплению общественного здоровья" по окружности рельефная надпись в верхней части "MINISTRY OF HEALTH", в нижней части "OF THE RUSSIAN FEDERATION". В центре надписи на русском и английском языках, в верхней части "ЗА МЕЖДУНАРОДНЫЕ УСИЛИЯ ПО УКРЕПЛЕНИЮ ОБЩЕСТВЕННОГО ЗДОРОВЬЯ", под ней "FOR INTERNATIONAL EFFORTS TO IMPROVE PUBLIC HEALTH", а между ними указывается порядковый номер.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Медаль "За международные усилия по укреплению общественного здоровья" при помощи ушка и кольца соединяется с пятиугольной колодкой, обтянутой шелковой, муаровой лентой. Лента содержит восемь чередующихся полос, с левого края красная полоса (ширина - 2 мм), затем серая (2 мм), белая (8 мм), серая (2 мм), синяя (2 мм), серая (4 мм), синяя (2 мм), и серая полоса с правого края (2 мм). Ширина ленты - 24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колодки расположено приспособление для крепления медали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Лацканный знак является уменьшенной копией лицевой стороны медали и имеет на оборотной стороне приспособление для крепления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Диаметр значка - 16,0 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международные усилия</w:t>
      </w:r>
    </w:p>
    <w:p>
      <w:pPr>
        <w:pStyle w:val="0"/>
        <w:jc w:val="right"/>
      </w:pPr>
      <w:r>
        <w:rPr>
          <w:sz w:val="24"/>
        </w:rPr>
        <w:t xml:space="preserve">по укреплению общественного здоровья"</w:t>
      </w:r>
    </w:p>
    <w:p>
      <w:pPr>
        <w:pStyle w:val="0"/>
        <w:jc w:val="both"/>
      </w:pPr>
      <w:r>
        <w:rPr>
          <w:sz w:val="24"/>
        </w:rPr>
      </w:r>
    </w:p>
    <w:bookmarkStart w:id="572" w:name="P572"/>
    <w:bookmarkEnd w:id="572"/>
    <w:p>
      <w:pPr>
        <w:pStyle w:val="2"/>
        <w:jc w:val="center"/>
      </w:pPr>
      <w:r>
        <w:rPr>
          <w:sz w:val="24"/>
        </w:rPr>
        <w:t xml:space="preserve">РИСУНОК</w:t>
      </w:r>
    </w:p>
    <w:p>
      <w:pPr>
        <w:pStyle w:val="2"/>
        <w:jc w:val="center"/>
      </w:pPr>
      <w:r>
        <w:rPr>
          <w:sz w:val="24"/>
        </w:rPr>
        <w:t xml:space="preserve">МЕДАЛИ "ЗА МЕЖДУНАРОДНЫЕ УСИЛИЯ ПО УКРЕПЛЕНИЮ</w:t>
      </w:r>
    </w:p>
    <w:p>
      <w:pPr>
        <w:pStyle w:val="2"/>
        <w:jc w:val="center"/>
      </w:pPr>
      <w:r>
        <w:rPr>
          <w:sz w:val="24"/>
        </w:rPr>
        <w:t xml:space="preserve">ОБЩЕСТВЕННОГО ЗДОРОВЬЯ"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252"/>
      </w:tblGrid>
      <w:tr>
        <w:tc>
          <w:tcPr>
            <w:tcW w:w="481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329"/>
              </w:rPr>
              <w:drawing>
                <wp:inline distT="0" distB="0" distL="0" distR="0">
                  <wp:extent cx="2311400" cy="43307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433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137"/>
              </w:rPr>
              <w:drawing>
                <wp:inline distT="0" distB="0" distL="0" distR="0">
                  <wp:extent cx="1682750" cy="19018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Лицевая сторона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Оборотная сторона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590" w:name="P590"/>
    <w:bookmarkEnd w:id="590"/>
    <w:p>
      <w:pPr>
        <w:pStyle w:val="2"/>
        <w:jc w:val="center"/>
      </w:pPr>
      <w:r>
        <w:rPr>
          <w:sz w:val="24"/>
        </w:rPr>
        <w:t xml:space="preserve">ПОЛОЖЕНИЕ О МЕДАЛИ "ЗА НАСТАВНИЧЕСТВО В ЗДРАВООХРАНЕНИИ"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Медаль "За наставничество в здравоохранении" является ведомственной наградой Министерства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Медалью "За наставничество в здравоохранении" награждаются лучшие наставники из числа высококвалифицированных работников сферы здравоохранения за личные заслуги на протяжении не менее пяти лет: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содействии молодым специалистам в успешном овладении ими профессиональными знаниями, навыками и умениями, в их профессиональном становлении;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приобретении молодыми специалистами опыта работы по специальности, формировании у них практических знаний и навыков;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оказании постоянной и эффективной помощи молодым специалистам в совершенствовании форм и методов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проведении действенной работы по воспитанию молодых специалистов, повышению их общественной активности и формированию гражданской позиции.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Описание и рисунок медали "За наставничество в здравоохранении" приведены в </w:t>
      </w:r>
      <w:hyperlink w:history="0" w:anchor="P609" w:tooltip="ОПИСАНИЕ МЕДАЛИ &quot;ЗА НАСТАВНИЧЕСТВО В ЗДРАВООХРАНЕНИИ&quot;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627" w:tooltip="РИСУНОК МЕДАЛИ &quot;ЗА НАСТАВНИЧЕСТВО В ЗДРАВООХРАНЕНИИ&quot;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Медаль "За наставничество в здравоохранении" носится на левой стороне груди и располагается после медали Министерства здравоохранения Российской Федерации "За международные усилия по укреплению общественного здоровья".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наставничество в здравоохранении"</w:t>
      </w:r>
    </w:p>
    <w:p>
      <w:pPr>
        <w:pStyle w:val="0"/>
        <w:jc w:val="both"/>
      </w:pPr>
      <w:r>
        <w:rPr>
          <w:sz w:val="24"/>
        </w:rPr>
      </w:r>
    </w:p>
    <w:bookmarkStart w:id="609" w:name="P609"/>
    <w:bookmarkEnd w:id="609"/>
    <w:p>
      <w:pPr>
        <w:pStyle w:val="2"/>
        <w:jc w:val="center"/>
      </w:pPr>
      <w:r>
        <w:rPr>
          <w:sz w:val="24"/>
        </w:rPr>
        <w:t xml:space="preserve">ОПИСАНИЕ МЕДАЛИ "ЗА НАСТАВНИЧЕСТВО В ЗДРАВООХРАНЕНИИ"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Медаль "За наставничество в здравоохранении" серебристая. Она имеет форму круга диаметром 32 мм с выпуклым бортиком с обеих сторон.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медали "За наставничество в здравоохранении" по центру вертикально размещен посох Асклепия (посох обвит змеей головой вверх) на фоне восьмиступенчатой пирамиды, сверху по кругу надпись "ЗА НАСТАВНИЧЕСТВО" (слева) и "В ЗДРАВООХРАНЕНИИ" (справа), в нижней части - рельефное изображение двух лавровых ветвей, выходящих из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медали имени "За наставничество в здравоохранении" по окружности надпись: "МИНИСТЕРСТВО ЗДРАВООХРАНЕНИЯ РОССИЙСКОЙ ФЕДЕРАЦИИ". В центре рельефное изображение эмблемы Минздрава России, а также порядкового номера.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Медаль "За наставничество в здравоохранении" при помощи ушка и кольца соединяется с пятиугольной колодкой, обтянутой шелковой, муаровой лентой. Лента содержит десять чередующихся полос, с левого края красная полоса (ширина - 2 мм), затем серая (2 мм), белая (8 мм), серая (2 мм), красная (2 мм), серая (1 мм), красная (2 мм), серая (1 мм), красная (2 мм) и серая полоса с правого края (2 мм). Ширина ленты - 24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колодки расположено приспособление для крепления медали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Лацканный знак является уменьшенной копией лицевой стороны медали и имеет на оборотной стороне приспособление для крепления к одежде.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Диаметр значка - 16,0 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медали</w:t>
      </w:r>
    </w:p>
    <w:p>
      <w:pPr>
        <w:pStyle w:val="0"/>
        <w:jc w:val="right"/>
      </w:pPr>
      <w:r>
        <w:rPr>
          <w:sz w:val="24"/>
        </w:rPr>
        <w:t xml:space="preserve">"За наставничество в здравоохранении"</w:t>
      </w:r>
    </w:p>
    <w:p>
      <w:pPr>
        <w:pStyle w:val="0"/>
        <w:jc w:val="both"/>
      </w:pPr>
      <w:r>
        <w:rPr>
          <w:sz w:val="24"/>
        </w:rPr>
      </w:r>
    </w:p>
    <w:bookmarkStart w:id="627" w:name="P627"/>
    <w:bookmarkEnd w:id="627"/>
    <w:p>
      <w:pPr>
        <w:pStyle w:val="2"/>
        <w:jc w:val="center"/>
      </w:pPr>
      <w:r>
        <w:rPr>
          <w:sz w:val="24"/>
        </w:rPr>
        <w:t xml:space="preserve">РИСУНОК МЕДАЛИ "ЗА НАСТАВНИЧЕСТВО В ЗДРАВООХРАНЕНИИ"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252"/>
      </w:tblGrid>
      <w:tr>
        <w:tc>
          <w:tcPr>
            <w:tcW w:w="481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299"/>
              </w:rPr>
              <w:drawing>
                <wp:inline distT="0" distB="0" distL="0" distR="0">
                  <wp:extent cx="2143760" cy="39503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60" cy="395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122"/>
              </w:rPr>
              <w:drawing>
                <wp:inline distT="0" distB="0" distL="0" distR="0">
                  <wp:extent cx="1623695" cy="17113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7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481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Лицевая сторона</w:t>
            </w:r>
          </w:p>
        </w:tc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Оборотная сторона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643" w:name="P643"/>
    <w:bookmarkEnd w:id="643"/>
    <w:p>
      <w:pPr>
        <w:pStyle w:val="2"/>
        <w:jc w:val="center"/>
      </w:pPr>
      <w:r>
        <w:rPr>
          <w:sz w:val="24"/>
        </w:rPr>
        <w:t xml:space="preserve">ПОЛОЖЕНИЕ О НАГРУДНОМ ЗНАКЕ "ОТЛИЧНИК ЗДРАВООХРАНЕНИЯ"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Нагрудный знак "Отличник здравоохранения" (далее - Знак) является ведомственной наградой, которой награждаются работники органов и организаций, осуществляющих деятельность в сфере здравоохранения, указанные в преамбуле настоящего приказа за многолетний плодотворный труд, профессиональное мастерство и высокие личные достижения в области здравоохранения, науки и подготовки медицинских кадров, имеющие стабильные показатели в работе, эффективно внедряющие современные медицинские технологии для повышения уровня эффективности и качества медицинской помощи населению, имеющие стаж работы в отрасли здравоохранения 15 и более лет, в том числе в данной организации не менее 3 лет непрерывного стажа.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Описание и рисунок Знака приведены в </w:t>
      </w:r>
      <w:hyperlink w:history="0" w:anchor="P657" w:tooltip="ОПИСАНИЕ НАГРУДНОГО ЗНАКА &quot;ОТЛИЧНИК ЗДРАВООХРАНЕНИЯ&quot;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671" w:tooltip="РИСУНОК НАГРУДНОГО ЗНАКА &quot;ОТЛИЧНИК ЗДРАВООХРАНЕНИЯ&quot;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Знак носится на правой стороне груди и располагается после государственных наград Российской Федерации и знаков отличия Правительства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нагрудном знаке</w:t>
      </w:r>
    </w:p>
    <w:p>
      <w:pPr>
        <w:pStyle w:val="0"/>
        <w:jc w:val="right"/>
      </w:pPr>
      <w:r>
        <w:rPr>
          <w:sz w:val="24"/>
        </w:rPr>
        <w:t xml:space="preserve">"Отличник здравоохранения"</w:t>
      </w:r>
    </w:p>
    <w:p>
      <w:pPr>
        <w:pStyle w:val="0"/>
        <w:jc w:val="both"/>
      </w:pPr>
      <w:r>
        <w:rPr>
          <w:sz w:val="24"/>
        </w:rPr>
      </w:r>
    </w:p>
    <w:bookmarkStart w:id="657" w:name="P657"/>
    <w:bookmarkEnd w:id="657"/>
    <w:p>
      <w:pPr>
        <w:pStyle w:val="2"/>
        <w:jc w:val="center"/>
      </w:pPr>
      <w:r>
        <w:rPr>
          <w:sz w:val="24"/>
        </w:rPr>
        <w:t xml:space="preserve">ОПИСАНИЕ НАГРУДНОГО ЗНАКА "ОТЛИЧНИК ЗДРАВООХРАНЕНИЯ"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Нагрудный знак "Отличник здравоохранения" (далее - Знак) представляет собой медальон высотой 28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Знака выполнен из металлов золотистого и серебристого цветов с красной (прозрачной) эмалью, он представляет собой золотистый щит с красным полем и выпуклым кантом, внутри которого Гиппократова чаша (обвитой змеей чаша) на расходящихся из центра лучах, вокруг щита - золотистый лавровый венок, на который наложена стилизованная серебристая лента с надписью красными буквами: "ОТЛИЧНИК ЗДРАВООХРАНЕНИЯ".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обратной стороне Знака расположена булавка для прикрепления его к одежде.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нагрудном знаке</w:t>
      </w:r>
    </w:p>
    <w:p>
      <w:pPr>
        <w:pStyle w:val="0"/>
        <w:jc w:val="right"/>
      </w:pPr>
      <w:r>
        <w:rPr>
          <w:sz w:val="24"/>
        </w:rPr>
        <w:t xml:space="preserve">"Отличник здравоохранения"</w:t>
      </w:r>
    </w:p>
    <w:p>
      <w:pPr>
        <w:pStyle w:val="0"/>
        <w:jc w:val="both"/>
      </w:pPr>
      <w:r>
        <w:rPr>
          <w:sz w:val="24"/>
        </w:rPr>
      </w:r>
    </w:p>
    <w:bookmarkStart w:id="671" w:name="P671"/>
    <w:bookmarkEnd w:id="671"/>
    <w:p>
      <w:pPr>
        <w:pStyle w:val="2"/>
        <w:jc w:val="center"/>
      </w:pPr>
      <w:r>
        <w:rPr>
          <w:sz w:val="24"/>
        </w:rPr>
        <w:t xml:space="preserve">РИСУНОК НАГРУДНОГО ЗНАКА "ОТЛИЧНИК ЗДРАВООХРАНЕНИЯ"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32"/>
        </w:rPr>
        <w:drawing>
          <wp:inline distT="0" distB="0" distL="0" distR="0">
            <wp:extent cx="1828800" cy="18357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684" w:name="P684"/>
    <w:bookmarkEnd w:id="68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ПОЧЕТНОЙ ГРАМОТЕ МИНИСТЕРСТВА ЗДРАВООХРАНЕНИЯ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Почетная грамота Министерства здравоохранения Российской Федерации (далее - Почетная грамота) является ведомственной наградой, которой награждаются лица, осуществляющие деятельность в сфере здравоохранения, указанные в </w:t>
      </w:r>
      <w:hyperlink w:history="0" w:anchor="P12" w:tooltip="В целях награждения лиц, осуществляющих деятельность в сфере здравоохранения, включая лиц, осуществляющих трудовую деятельность в соответствии с трудовым законодательством Российской Федерации,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 и подведомственных им организаций, государственного внебюджетного фонда Российской Федерации, лиц, замещающих государственные должности субъекта Российско...">
        <w:r>
          <w:rPr>
            <w:sz w:val="24"/>
            <w:color w:val="0000ff"/>
          </w:rPr>
          <w:t xml:space="preserve">преамбуле</w:t>
        </w:r>
      </w:hyperlink>
      <w:r>
        <w:rPr>
          <w:sz w:val="24"/>
        </w:rPr>
        <w:t xml:space="preserve"> настоящего приказа, за многолетний добросовестный труд.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Лица, представляемые к награждению Почетной грамотой, должны одновременно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стаж работы в сфере здравоохранения не менее 15 лет, в том числе не менее 3-х лет стажа непрерывной работы в органе (организации), представляющем ходатайство;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кандидата иных наград и (или) поощрений Министерства здравоохранения Российской Федерации (далее - Министерство);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профессиональных заслуг в сфере здравоохранения (сведения о поощрениях и награждениях за эффективную и добросовестную трудовую деятельность, об участии во всероссийских, региональных и муниципальных конкурсах профессионального мастерства и (или) иные сведения).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Представление к награждению Почетной грамотой Министерства здравоохранения Российской Федерации на лиц, указанных в </w:t>
      </w:r>
      <w:hyperlink w:history="0" w:anchor="P82" w:tooltip="9.3. Руководители исполнительных органов субъектов Российской Федерации в сфере здравоохранения - в отношении 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 и подведомственных им организаций, лиц, замещающих муниципальные должности, муниципальных служащих, работников органов местного самоуправления и подведомственных им организаций, других граждан,...">
        <w:r>
          <w:rPr>
            <w:sz w:val="24"/>
            <w:color w:val="0000ff"/>
          </w:rPr>
          <w:t xml:space="preserve">подпунктах 9.3</w:t>
        </w:r>
      </w:hyperlink>
      <w:r>
        <w:rPr>
          <w:sz w:val="24"/>
        </w:rPr>
        <w:t xml:space="preserve"> - </w:t>
      </w:r>
      <w:hyperlink w:history="0" w:anchor="P84" w:tooltip="9.5. Председатель профсоюза работников здравоохранения Российской Федерации - в отношении освобожденных профсоюзных работников, способствующих развитию здравоохранения.">
        <w:r>
          <w:rPr>
            <w:sz w:val="24"/>
            <w:color w:val="0000ff"/>
          </w:rPr>
          <w:t xml:space="preserve">9.5 пункта 9</w:t>
        </w:r>
      </w:hyperlink>
      <w:r>
        <w:rPr>
          <w:sz w:val="24"/>
        </w:rPr>
        <w:t xml:space="preserve"> Положения о ведомственном о ведомственных наградах Министерства здравоохранения Российской Федерации подлежит согласованию с высшим должностным лицом субъекта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июля 2025 г. N 401н</w:t>
      </w:r>
    </w:p>
    <w:p>
      <w:pPr>
        <w:pStyle w:val="0"/>
        <w:jc w:val="both"/>
      </w:pPr>
      <w:r>
        <w:rPr>
          <w:sz w:val="24"/>
        </w:rPr>
      </w:r>
    </w:p>
    <w:bookmarkStart w:id="704" w:name="P704"/>
    <w:bookmarkEnd w:id="70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БЛАГОДАРНОСТИ МИНИСТРА ЗДРАВООХРАНЕНИЯ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Благодарностью Министра здравоохранения Российской Федерации поощряются лица, осуществляющие деятельность в сфере здравоохранения, указанные в </w:t>
      </w:r>
      <w:hyperlink w:history="0" w:anchor="P12" w:tooltip="В целях награждения лиц, осуществляющих деятельность в сфере здравоохранения, включая лиц, осуществляющих трудовую деятельность в соответствии с трудовым законодательством Российской Федерации,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 и подведомственных им организаций, государственного внебюджетного фонда Российской Федерации, лиц, замещающих государственные должности субъекта Российско...">
        <w:r>
          <w:rPr>
            <w:sz w:val="24"/>
            <w:color w:val="0000ff"/>
          </w:rPr>
          <w:t xml:space="preserve">преамбуле</w:t>
        </w:r>
      </w:hyperlink>
      <w:r>
        <w:rPr>
          <w:sz w:val="24"/>
        </w:rPr>
        <w:t xml:space="preserve"> настоящего приказа, за хороший и добросовестный труд, при наличии стажа в сфере здравоохранения работы 3 и более лет, а также коллективы организаций и учреждений независимо от формы собственности.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09.07.2025 N 401н</w:t>
            <w:br/>
            <w:t>"О ведомственных наградах Министерства здравоохранения Российской Федерации...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image" Target="media/image2.png"/>
	<Relationship Id="rId8" Type="http://schemas.openxmlformats.org/officeDocument/2006/relationships/image" Target="media/image3.png"/>
	<Relationship Id="rId9" Type="http://schemas.openxmlformats.org/officeDocument/2006/relationships/image" Target="media/image4.png"/>
	<Relationship Id="rId10" Type="http://schemas.openxmlformats.org/officeDocument/2006/relationships/image" Target="media/image5.png"/>
	<Relationship Id="rId11" Type="http://schemas.openxmlformats.org/officeDocument/2006/relationships/image" Target="media/image6.png"/>
	<Relationship Id="rId12" Type="http://schemas.openxmlformats.org/officeDocument/2006/relationships/image" Target="media/image7.png"/>
	<Relationship Id="rId13" Type="http://schemas.openxmlformats.org/officeDocument/2006/relationships/image" Target="media/image8.png"/>
	<Relationship Id="rId14" Type="http://schemas.openxmlformats.org/officeDocument/2006/relationships/image" Target="media/image9.png"/>
	<Relationship Id="rId15" Type="http://schemas.openxmlformats.org/officeDocument/2006/relationships/image" Target="media/image10.png"/>
	<Relationship Id="rId16" Type="http://schemas.openxmlformats.org/officeDocument/2006/relationships/image" Target="media/image11.png"/>
	<Relationship Id="rId17" Type="http://schemas.openxmlformats.org/officeDocument/2006/relationships/image" Target="media/image12.png"/>
	<Relationship Id="rId18" Type="http://schemas.openxmlformats.org/officeDocument/2006/relationships/image" Target="media/image13.png"/>
	<Relationship Id="rId19" Type="http://schemas.openxmlformats.org/officeDocument/2006/relationships/image" Target="media/image14.png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09.07.2025 N 401н
"О ведомственных наградах Министерства здравоохранения Российской Федерации"
(вместе с "Положением о ведомственных наградах Министерства здравоохранения Российской Федерации", "Положением о медали "За заслуги перед отечественным здравоохранением", "Положением о медали имени Николая Александровича Семашко", "Положением о медали имени Сергея Петровича Боткина", "Положением о медали имени Ивана Петровича Павлова", "Положением о медали "За содействие в охране здоровь</dc:title>
  <dcterms:created xsi:type="dcterms:W3CDTF">2025-10-14T09:54:52Z</dcterms:created>
</cp:coreProperties>
</file>