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346" w:rsidRPr="005C43D2" w:rsidRDefault="00A60346" w:rsidP="00A60346">
      <w:pPr>
        <w:shd w:val="clear" w:color="auto" w:fill="FFFFFF"/>
        <w:spacing w:line="450" w:lineRule="atLeast"/>
        <w:jc w:val="center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  <w:r w:rsidRPr="005C43D2"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  <w:t xml:space="preserve">ПОРЯДОК </w:t>
      </w:r>
    </w:p>
    <w:p w:rsidR="00A60346" w:rsidRPr="00625F10" w:rsidRDefault="00A60346" w:rsidP="00A60346">
      <w:pPr>
        <w:shd w:val="clear" w:color="auto" w:fill="FFFFFF"/>
        <w:jc w:val="center"/>
        <w:rPr>
          <w:rFonts w:eastAsiaTheme="minorEastAsia" w:cs="Times New Roman"/>
          <w:b/>
          <w:bCs/>
          <w:color w:val="000000" w:themeColor="text1"/>
          <w:sz w:val="26"/>
          <w:szCs w:val="26"/>
          <w:lang w:eastAsia="ru-RU"/>
        </w:rPr>
      </w:pPr>
      <w:r w:rsidRPr="00625F10">
        <w:rPr>
          <w:rFonts w:eastAsiaTheme="minorEastAsia" w:cs="Times New Roman"/>
          <w:b/>
          <w:bCs/>
          <w:color w:val="000000" w:themeColor="text1"/>
          <w:sz w:val="26"/>
          <w:szCs w:val="26"/>
          <w:lang w:eastAsia="ru-RU"/>
        </w:rPr>
        <w:t xml:space="preserve">оформления отчета о профессиональной </w:t>
      </w:r>
    </w:p>
    <w:p w:rsidR="00A60346" w:rsidRPr="00625F10" w:rsidRDefault="00A60346" w:rsidP="00A60346">
      <w:pPr>
        <w:shd w:val="clear" w:color="auto" w:fill="FFFFFF"/>
        <w:jc w:val="center"/>
        <w:rPr>
          <w:rFonts w:eastAsiaTheme="minorEastAsia" w:cs="Times New Roman"/>
          <w:b/>
          <w:bCs/>
          <w:color w:val="000000" w:themeColor="text1"/>
          <w:sz w:val="26"/>
          <w:szCs w:val="26"/>
          <w:lang w:eastAsia="ru-RU"/>
        </w:rPr>
      </w:pPr>
      <w:r w:rsidRPr="00625F10">
        <w:rPr>
          <w:rFonts w:eastAsiaTheme="minorEastAsia" w:cs="Times New Roman"/>
          <w:b/>
          <w:bCs/>
          <w:color w:val="000000" w:themeColor="text1"/>
          <w:sz w:val="26"/>
          <w:szCs w:val="26"/>
          <w:lang w:eastAsia="ru-RU"/>
        </w:rPr>
        <w:t xml:space="preserve">деятельности специалиста </w:t>
      </w:r>
    </w:p>
    <w:p w:rsidR="00A60346" w:rsidRPr="005C43D2" w:rsidRDefault="00A60346" w:rsidP="00A60346">
      <w:pPr>
        <w:shd w:val="clear" w:color="auto" w:fill="FFFFFF"/>
        <w:spacing w:line="450" w:lineRule="atLeast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tbl>
      <w:tblPr>
        <w:tblW w:w="9628" w:type="dxa"/>
        <w:tblLook w:val="04A0" w:firstRow="1" w:lastRow="0" w:firstColumn="1" w:lastColumn="0" w:noHBand="0" w:noVBand="1"/>
      </w:tblPr>
      <w:tblGrid>
        <w:gridCol w:w="582"/>
        <w:gridCol w:w="2928"/>
        <w:gridCol w:w="6118"/>
      </w:tblGrid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46" w:rsidRPr="005C43D2" w:rsidRDefault="00A60346" w:rsidP="005F403E">
            <w:pPr>
              <w:spacing w:after="100"/>
              <w:jc w:val="center"/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46" w:rsidRPr="005C43D2" w:rsidRDefault="00A60346" w:rsidP="005F403E">
            <w:pPr>
              <w:spacing w:after="100"/>
              <w:jc w:val="center"/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eastAsia="ru-RU"/>
              </w:rPr>
              <w:t>Перечень основных разделов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0346" w:rsidRPr="005C43D2" w:rsidRDefault="00A60346" w:rsidP="005F403E">
            <w:pPr>
              <w:spacing w:after="100"/>
              <w:jc w:val="center"/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b/>
                <w:color w:val="000000" w:themeColor="text1"/>
                <w:sz w:val="24"/>
                <w:szCs w:val="24"/>
                <w:lang w:eastAsia="ru-RU"/>
              </w:rPr>
              <w:t>Краткие пояснения по наполнению</w:t>
            </w:r>
          </w:p>
        </w:tc>
      </w:tr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Титульный лист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Default="00A60346" w:rsidP="00A60346">
            <w:pPr>
              <w:pStyle w:val="a3"/>
              <w:numPr>
                <w:ilvl w:val="0"/>
                <w:numId w:val="2"/>
              </w:numPr>
              <w:tabs>
                <w:tab w:val="left" w:pos="335"/>
              </w:tabs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Фамилия, имя, отчество и должность специалиста;</w:t>
            </w:r>
          </w:p>
          <w:p w:rsidR="00A60346" w:rsidRDefault="00A60346" w:rsidP="00A60346">
            <w:pPr>
              <w:pStyle w:val="a3"/>
              <w:numPr>
                <w:ilvl w:val="0"/>
                <w:numId w:val="2"/>
              </w:numPr>
              <w:tabs>
                <w:tab w:val="left" w:pos="335"/>
              </w:tabs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период, за который подается отчет </w:t>
            </w: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  <w:t>о профессиональной деятельности;</w:t>
            </w:r>
          </w:p>
          <w:p w:rsidR="00A60346" w:rsidRDefault="00A60346" w:rsidP="00A60346">
            <w:pPr>
              <w:pStyle w:val="a3"/>
              <w:numPr>
                <w:ilvl w:val="0"/>
                <w:numId w:val="2"/>
              </w:numPr>
              <w:tabs>
                <w:tab w:val="left" w:pos="335"/>
              </w:tabs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полное наименование медицинской организации </w:t>
            </w: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  <w:t>в соответствии с данными в Едином государственном реестре юридических лиц;</w:t>
            </w:r>
          </w:p>
          <w:p w:rsidR="00A60346" w:rsidRDefault="00A60346" w:rsidP="00A60346">
            <w:pPr>
              <w:pStyle w:val="a3"/>
              <w:numPr>
                <w:ilvl w:val="0"/>
                <w:numId w:val="2"/>
              </w:numPr>
              <w:tabs>
                <w:tab w:val="left" w:pos="335"/>
              </w:tabs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специальность в соответствии с номенклатурой специальностей;</w:t>
            </w:r>
          </w:p>
          <w:p w:rsidR="00A60346" w:rsidRPr="00625F10" w:rsidRDefault="00A60346" w:rsidP="00A60346">
            <w:pPr>
              <w:pStyle w:val="a3"/>
              <w:numPr>
                <w:ilvl w:val="0"/>
                <w:numId w:val="2"/>
              </w:numPr>
              <w:tabs>
                <w:tab w:val="left" w:pos="335"/>
              </w:tabs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город, год.</w:t>
            </w:r>
          </w:p>
        </w:tc>
      </w:tr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Оглавление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ind w:right="147" w:firstLine="199"/>
              <w:jc w:val="both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Основные разделы отчета о профессиональной деятельности специалиста с указанием страниц.</w:t>
            </w:r>
          </w:p>
        </w:tc>
      </w:tr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1. </w:t>
            </w:r>
          </w:p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Краткие биографические сведения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Default="00A60346" w:rsidP="00A60346">
            <w:pPr>
              <w:pStyle w:val="a3"/>
              <w:numPr>
                <w:ilvl w:val="0"/>
                <w:numId w:val="1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Фамилия, имя, отчество, дата рождения и должность </w:t>
            </w: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  <w:t xml:space="preserve">в настоящее время (согласно записи в трудовой книжке); </w:t>
            </w:r>
          </w:p>
          <w:p w:rsidR="00A60346" w:rsidRDefault="00A60346" w:rsidP="00A60346">
            <w:pPr>
              <w:pStyle w:val="a3"/>
              <w:numPr>
                <w:ilvl w:val="0"/>
                <w:numId w:val="1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общий стаж работы, стаж работы в аттестуемой специальности; </w:t>
            </w:r>
          </w:p>
          <w:p w:rsidR="00A60346" w:rsidRDefault="00A60346" w:rsidP="00A60346">
            <w:pPr>
              <w:pStyle w:val="a3"/>
              <w:numPr>
                <w:ilvl w:val="0"/>
                <w:numId w:val="1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наименование и год окончания среднего/ высшего учебного заведения и последипломного образования; </w:t>
            </w:r>
          </w:p>
          <w:p w:rsidR="00A60346" w:rsidRDefault="00A60346" w:rsidP="00A60346">
            <w:pPr>
              <w:pStyle w:val="a3"/>
              <w:numPr>
                <w:ilvl w:val="0"/>
                <w:numId w:val="1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специальность, подтверждаемая дипломом;</w:t>
            </w:r>
          </w:p>
          <w:p w:rsidR="00A60346" w:rsidRDefault="00A60346" w:rsidP="00A60346">
            <w:pPr>
              <w:pStyle w:val="a3"/>
              <w:numPr>
                <w:ilvl w:val="0"/>
                <w:numId w:val="1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последняя дата присвоения квалификационной категории (какая категория, в каком году присвоена); </w:t>
            </w:r>
          </w:p>
          <w:p w:rsidR="00A60346" w:rsidRPr="00625F10" w:rsidRDefault="00A60346" w:rsidP="00A60346">
            <w:pPr>
              <w:pStyle w:val="a3"/>
              <w:numPr>
                <w:ilvl w:val="0"/>
                <w:numId w:val="1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pacing w:val="-6"/>
                <w:sz w:val="24"/>
                <w:szCs w:val="24"/>
              </w:rPr>
              <w:t>достижения по специальности, участие в конкурсах, награды, почетные грамоты за достижения в работе и т.д.;</w:t>
            </w:r>
          </w:p>
          <w:p w:rsidR="00A60346" w:rsidRPr="00625F10" w:rsidRDefault="00A60346" w:rsidP="00A60346">
            <w:pPr>
              <w:pStyle w:val="a3"/>
              <w:numPr>
                <w:ilvl w:val="0"/>
                <w:numId w:val="1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иное (по желанию специалиста).</w:t>
            </w:r>
          </w:p>
        </w:tc>
      </w:tr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2. </w:t>
            </w:r>
          </w:p>
          <w:p w:rsidR="00A60346" w:rsidRPr="005C43D2" w:rsidRDefault="00A60346" w:rsidP="005F403E">
            <w:pPr>
              <w:spacing w:after="12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Краткая характеристика медицинской организации, структурного подразделения сотрудником которого является специалист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Default="00A60346" w:rsidP="00A60346">
            <w:pPr>
              <w:pStyle w:val="a3"/>
              <w:numPr>
                <w:ilvl w:val="0"/>
                <w:numId w:val="3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краткая характеристика медицинской организации, </w:t>
            </w: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br/>
              <w:t>в которой работает специалист в настоящее время, основные направления деятельности медицинской организации, виды предоставляемых диагностических и лечебных процедур;</w:t>
            </w:r>
          </w:p>
          <w:p w:rsidR="00A60346" w:rsidRPr="00625F10" w:rsidRDefault="00A60346" w:rsidP="00A60346">
            <w:pPr>
              <w:pStyle w:val="a3"/>
              <w:numPr>
                <w:ilvl w:val="0"/>
                <w:numId w:val="3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краткая характеристика структурного подразделения в медицинской организации, основные задачи и принципы работы структурного подразделения.</w:t>
            </w:r>
          </w:p>
        </w:tc>
      </w:tr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3. </w:t>
            </w:r>
          </w:p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Результаты профессиональной деятельности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Default="00A60346" w:rsidP="00A60346">
            <w:pPr>
              <w:pStyle w:val="a3"/>
              <w:numPr>
                <w:ilvl w:val="0"/>
                <w:numId w:val="4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основные трудовые обязанности специалиста (за последние 3 года – для специалистов с высшим (медицинским, фармацевтическим, немедицинским) образованием, за последний год – для специалистов со средним (медицинским, фармацевтическим) образованием);</w:t>
            </w:r>
          </w:p>
          <w:p w:rsidR="00A60346" w:rsidRDefault="00A60346" w:rsidP="00A60346">
            <w:pPr>
              <w:pStyle w:val="a3"/>
              <w:numPr>
                <w:ilvl w:val="0"/>
                <w:numId w:val="4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общие и специальные знания и умения, в том числе учетно-отчетная медицинская документация, лечебно-диагностические и профилактические процедуры и манипуляции, которыми владеет специалист, новые инновационные технологии (при использовании) и т.д.;</w:t>
            </w:r>
          </w:p>
          <w:p w:rsidR="00A60346" w:rsidRPr="00625F10" w:rsidRDefault="00A60346" w:rsidP="00A60346">
            <w:pPr>
              <w:pStyle w:val="a3"/>
              <w:numPr>
                <w:ilvl w:val="0"/>
                <w:numId w:val="4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lastRenderedPageBreak/>
              <w:t>количественные и качественные показатели трудовой деятельности (абсолютные цифры в виде таблиц, диаграмм, рисунков или схем с указанием данных за предыдущий отчетный период, с дальнейшим аналитическим пояснением или выводом).</w:t>
            </w:r>
          </w:p>
        </w:tc>
      </w:tr>
      <w:tr w:rsidR="00A60346" w:rsidRPr="005C43D2" w:rsidTr="005F403E">
        <w:trPr>
          <w:trHeight w:val="473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Раздел 4. Профессиональный рост специалиста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A60346">
            <w:pPr>
              <w:pStyle w:val="a3"/>
              <w:numPr>
                <w:ilvl w:val="0"/>
                <w:numId w:val="5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сведения о повышении квалификации:</w:t>
            </w:r>
          </w:p>
          <w:p w:rsidR="00A60346" w:rsidRPr="005C43D2" w:rsidRDefault="00A60346" w:rsidP="005F403E">
            <w:pPr>
              <w:pStyle w:val="a3"/>
              <w:ind w:left="459" w:hanging="141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для специалистов с высшим (медицинским, фармацевтическим, немедицинским) образованием за последние три года, </w:t>
            </w:r>
          </w:p>
          <w:p w:rsidR="00A60346" w:rsidRDefault="00A60346" w:rsidP="005F403E">
            <w:pPr>
              <w:pStyle w:val="a3"/>
              <w:ind w:left="459" w:hanging="141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-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для специалистов со средним (медицинским, фармацевтическим) образованием за последний год;</w:t>
            </w:r>
          </w:p>
          <w:p w:rsidR="00A60346" w:rsidRDefault="00A60346" w:rsidP="00A60346">
            <w:pPr>
              <w:pStyle w:val="a3"/>
              <w:numPr>
                <w:ilvl w:val="0"/>
                <w:numId w:val="5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сведения о регистрации на портале непрерывного медицинского и фармацевтического образования Минздрава России (НМО) для освоения образовательных программ, обучения и индивидуальной познавательной деятельности;</w:t>
            </w:r>
          </w:p>
          <w:p w:rsidR="00A60346" w:rsidRDefault="00A60346" w:rsidP="00A60346">
            <w:pPr>
              <w:pStyle w:val="a3"/>
              <w:numPr>
                <w:ilvl w:val="0"/>
                <w:numId w:val="5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участие в конференциях, обучающих семинарах (с указанием форм участия);</w:t>
            </w:r>
          </w:p>
          <w:p w:rsidR="00A60346" w:rsidRDefault="00A60346" w:rsidP="00A60346">
            <w:pPr>
              <w:pStyle w:val="a3"/>
              <w:numPr>
                <w:ilvl w:val="0"/>
                <w:numId w:val="5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научно-методическая работа специалиста (создание и разработка инструкций, методичек, стандартов операционных процедур и т.д.</w:t>
            </w:r>
          </w:p>
          <w:p w:rsidR="00A60346" w:rsidRPr="00625F10" w:rsidRDefault="00A60346" w:rsidP="00A60346">
            <w:pPr>
              <w:pStyle w:val="a3"/>
              <w:numPr>
                <w:ilvl w:val="0"/>
                <w:numId w:val="5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перечень публикаций, печатных работ, статей, заметок и т.п., опубликованных в средствах массовой информации.</w:t>
            </w:r>
          </w:p>
        </w:tc>
      </w:tr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5. </w:t>
            </w:r>
          </w:p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Наставническая деятельность</w:t>
            </w:r>
          </w:p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pStyle w:val="a3"/>
              <w:ind w:left="-108" w:firstLine="307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 xml:space="preserve">Накопленный опыт практической деятельности, передаваемый коллегам по работе, в том числе: </w:t>
            </w:r>
          </w:p>
          <w:p w:rsidR="00A60346" w:rsidRDefault="00A60346" w:rsidP="00A60346">
            <w:pPr>
              <w:pStyle w:val="a3"/>
              <w:numPr>
                <w:ilvl w:val="0"/>
                <w:numId w:val="6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участие в адаптации молодых специалистов, пришедших в коллектив;</w:t>
            </w:r>
          </w:p>
          <w:p w:rsidR="00A60346" w:rsidRDefault="00A60346" w:rsidP="00A60346">
            <w:pPr>
              <w:pStyle w:val="a3"/>
              <w:numPr>
                <w:ilvl w:val="0"/>
                <w:numId w:val="6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работа с ординаторами и студентами медицинских учебных заведений во время их производственной практики;</w:t>
            </w:r>
          </w:p>
          <w:p w:rsidR="00A60346" w:rsidRPr="00625F10" w:rsidRDefault="00A60346" w:rsidP="00A60346">
            <w:pPr>
              <w:pStyle w:val="a3"/>
              <w:numPr>
                <w:ilvl w:val="0"/>
                <w:numId w:val="6"/>
              </w:numPr>
              <w:ind w:left="199" w:hanging="199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625F10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преподавательская деятельность (при совмещении).</w:t>
            </w:r>
          </w:p>
        </w:tc>
      </w:tr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spacing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6. </w:t>
            </w:r>
          </w:p>
          <w:p w:rsidR="00A60346" w:rsidRPr="005C43D2" w:rsidRDefault="00A60346" w:rsidP="005F403E">
            <w:pPr>
              <w:spacing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Заключение: выводы и предложения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0346" w:rsidRPr="005C43D2" w:rsidRDefault="00A60346" w:rsidP="005F403E">
            <w:pPr>
              <w:pStyle w:val="a3"/>
              <w:ind w:left="-85" w:firstLine="284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Подведение итогов проделанной работы за отчетный период, обобщение результатов.</w:t>
            </w:r>
          </w:p>
        </w:tc>
      </w:tr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46" w:rsidRPr="005C43D2" w:rsidRDefault="00A60346" w:rsidP="005F403E">
            <w:pPr>
              <w:spacing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 xml:space="preserve">Раздел 7. </w:t>
            </w:r>
          </w:p>
          <w:p w:rsidR="00A60346" w:rsidRPr="005C43D2" w:rsidRDefault="00A60346" w:rsidP="005F403E">
            <w:pPr>
              <w:spacing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Список литературы</w:t>
            </w:r>
          </w:p>
          <w:p w:rsidR="00A60346" w:rsidRPr="005C43D2" w:rsidRDefault="00A60346" w:rsidP="005F403E">
            <w:pPr>
              <w:spacing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46" w:rsidRPr="005C43D2" w:rsidRDefault="00A60346" w:rsidP="005F403E">
            <w:pPr>
              <w:pStyle w:val="a3"/>
              <w:ind w:left="-108" w:firstLine="307"/>
              <w:jc w:val="both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Список литературы, проработанной и изученной специалистом за отчетный период, изданной за последние 5 лет</w:t>
            </w:r>
            <w:r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A60346" w:rsidRPr="005C43D2" w:rsidTr="005F403E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46" w:rsidRPr="005C43D2" w:rsidRDefault="00A60346" w:rsidP="005F403E">
            <w:pPr>
              <w:spacing w:after="100" w:line="288" w:lineRule="atLeast"/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C43D2">
              <w:rPr>
                <w:rFonts w:eastAsiaTheme="minorEastAsia" w:cs="Times New Roman"/>
                <w:color w:val="000000" w:themeColor="text1"/>
                <w:sz w:val="24"/>
                <w:szCs w:val="24"/>
                <w:lang w:eastAsia="ru-RU"/>
              </w:rPr>
              <w:t>Дополнительные разделы</w:t>
            </w:r>
          </w:p>
        </w:tc>
        <w:tc>
          <w:tcPr>
            <w:tcW w:w="6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0346" w:rsidRPr="005C43D2" w:rsidRDefault="00A60346" w:rsidP="005F403E">
            <w:pPr>
              <w:pStyle w:val="a3"/>
              <w:ind w:firstLine="199"/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</w:pPr>
            <w:r w:rsidRPr="005C43D2">
              <w:rPr>
                <w:rFonts w:ascii="Times New Roman" w:eastAsiaTheme="minorEastAsia" w:hAnsi="Times New Roman"/>
                <w:color w:val="000000" w:themeColor="text1"/>
                <w:sz w:val="24"/>
                <w:szCs w:val="24"/>
              </w:rPr>
              <w:t>По желанию специалиста.</w:t>
            </w:r>
          </w:p>
        </w:tc>
      </w:tr>
    </w:tbl>
    <w:p w:rsidR="00A60346" w:rsidRDefault="00A60346" w:rsidP="00A60346">
      <w:pPr>
        <w:spacing w:after="200" w:line="276" w:lineRule="auto"/>
        <w:rPr>
          <w:rFonts w:eastAsiaTheme="minorEastAsia" w:cs="Times New Roman"/>
          <w:b/>
          <w:bCs/>
          <w:color w:val="000000" w:themeColor="text1"/>
          <w:szCs w:val="28"/>
          <w:lang w:eastAsia="ru-RU"/>
        </w:rPr>
      </w:pPr>
    </w:p>
    <w:p w:rsidR="008A637C" w:rsidRDefault="00A60346">
      <w:bookmarkStart w:id="0" w:name="_GoBack"/>
      <w:bookmarkEnd w:id="0"/>
    </w:p>
    <w:sectPr w:rsidR="008A63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861CDF"/>
    <w:multiLevelType w:val="hybridMultilevel"/>
    <w:tmpl w:val="8EDABB5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" w15:restartNumberingAfterBreak="0">
    <w:nsid w:val="2C5B4F44"/>
    <w:multiLevelType w:val="hybridMultilevel"/>
    <w:tmpl w:val="4600C036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2" w15:restartNumberingAfterBreak="0">
    <w:nsid w:val="2EC2018B"/>
    <w:multiLevelType w:val="hybridMultilevel"/>
    <w:tmpl w:val="CD32A1B2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3" w15:restartNumberingAfterBreak="0">
    <w:nsid w:val="30C12911"/>
    <w:multiLevelType w:val="hybridMultilevel"/>
    <w:tmpl w:val="5D62CA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015ABA"/>
    <w:multiLevelType w:val="hybridMultilevel"/>
    <w:tmpl w:val="9D8A5EFC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 w15:restartNumberingAfterBreak="0">
    <w:nsid w:val="7EB67294"/>
    <w:multiLevelType w:val="hybridMultilevel"/>
    <w:tmpl w:val="B94C2FD8"/>
    <w:lvl w:ilvl="0" w:tplc="041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2A0"/>
    <w:rsid w:val="004772A0"/>
    <w:rsid w:val="00A60346"/>
    <w:rsid w:val="00D17D76"/>
    <w:rsid w:val="00ED1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BE1541C-B042-45A4-801F-B5F72DBB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346"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60346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581</Words>
  <Characters>3318</Characters>
  <Application>Microsoft Office Word</Application>
  <DocSecurity>0</DocSecurity>
  <Lines>27</Lines>
  <Paragraphs>7</Paragraphs>
  <ScaleCrop>false</ScaleCrop>
  <Company/>
  <LinksUpToDate>false</LinksUpToDate>
  <CharactersWithSpaces>3892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Evgenia</dc:creator>
  <cp:keywords/>
  <dc:description/>
  <cp:lastModifiedBy>Evgenia</cp:lastModifiedBy>
  <cp:revision>2</cp:revision>
  <dcterms:created xsi:type="dcterms:W3CDTF">2024-12-28T04:59:00Z</dcterms:created>
  <dcterms:modified xsi:type="dcterms:W3CDTF">2024-12-28T05:00:00Z</dcterms:modified>
</cp:coreProperties>
</file>