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29" w:rsidRPr="00642129" w:rsidRDefault="00642129" w:rsidP="00642129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64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гражданам об  их  действиях при установлении  уровней террористической опасности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 целях  своевременного  информирования  населения  о  возникновении угрозы террористического акта могут устанавливаться уровни  террористической  опасности: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СИНИЙ" w:history="1">
        <w:r w:rsidRPr="0064212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Повышенный "СИНИЙ"</w:t>
        </w:r>
      </w:hyperlink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ЖЕЛТЫЙ" w:history="1">
        <w:r w:rsidRPr="00642129">
          <w:rPr>
            <w:rFonts w:ascii="Times New Roman" w:eastAsia="Times New Roman" w:hAnsi="Times New Roman" w:cs="Times New Roman"/>
            <w:b/>
            <w:bCs/>
            <w:color w:val="8B4513"/>
            <w:sz w:val="24"/>
            <w:szCs w:val="24"/>
            <w:u w:val="single"/>
            <w:lang w:eastAsia="ru-RU"/>
          </w:rPr>
          <w:t>Высокий «ЖЕЛТЫЙ»</w:t>
        </w:r>
      </w:hyperlink>
      <w:r w:rsidRPr="00642129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lang w:eastAsia="ru-RU"/>
        </w:rPr>
        <w:t> 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КРАСНЫЙ" w:history="1">
        <w:r w:rsidRPr="00642129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Критический «КРАСНЫЙ</w:t>
        </w:r>
      </w:hyperlink>
      <w:r w:rsidRPr="00642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 террористической  опасности  устанавливается  решением председателя  антитеррористической  комиссии  в субъекте  Российской Федерации</w:t>
      </w:r>
      <w:hyperlink r:id="rId8" w:anchor="председателем" w:history="1">
        <w:r w:rsidRPr="00642129">
          <w:rPr>
            <w:rFonts w:ascii="Times New Roman" w:eastAsia="Times New Roman" w:hAnsi="Times New Roman" w:cs="Times New Roman"/>
            <w:b/>
            <w:bCs/>
            <w:color w:val="7D7D7D"/>
            <w:sz w:val="24"/>
            <w:szCs w:val="24"/>
            <w:u w:val="single"/>
            <w:lang w:eastAsia="ru-RU"/>
          </w:rPr>
          <w:t>*,</w:t>
        </w:r>
      </w:hyperlink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подлежит  незамедлительному  обнародованию  в  средствах массовой информации. </w:t>
      </w:r>
    </w:p>
    <w:p w:rsidR="00642129" w:rsidRPr="00642129" w:rsidRDefault="00642129" w:rsidP="00642129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СИНИЙ"/>
      <w:r w:rsidRPr="0064212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Повышенный «СИНИЙ»</w:t>
      </w:r>
      <w:bookmarkEnd w:id="0"/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устанавливается при наличии требующей подтверждения  информации о реальной возможности совершения  террористического акта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установлении  «синего»  уровня  террористической  опасности, рекомендуется: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1.  </w:t>
      </w:r>
      <w:proofErr w:type="gramStart"/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нахождении  на  улице,  в  местах  массового  пребывания  людей, общественном транспорте обращать внимание на: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внешний  вид  окружающих  (одежда  не  соответствует  времени  года либо  создается  впечатление,  что  под  ней  находится  какой  -  то  посторонний предмет);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странности  в  поведении  окружающих  (проявление  нервозности, напряженного  состояния,  постоянное  оглядывание  по  сторонам,  неразборчивое  бормотание,  попытки  избежать  встречи  с  сотрудниками правоохранительных органов);</w:t>
      </w:r>
      <w:proofErr w:type="gramEnd"/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</w:t>
      </w:r>
      <w:proofErr w:type="gramStart"/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брошенные  автомобили,  подозрительные  предметы  (мешки,  сумки, рюкзаки,  чемоданы,  пакеты,  из  которых  могут  быть  видны  электрические провода, электрические приборы и т.п.).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Обо  всех  подозрительных  ситуациях  незамедлительно  сообщать сотрудникам правоохранительных органов.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 Оказывать содействие правоохранительным органам.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 Относиться  с  пониманием  и  терпением  к  повышенному  вниманию правоохранительных органов.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 Не  принимать  от  незнакомых  людей  свертки,  коробки,  сумки, рюкзаки,  чемоданы  и  другие  сомнительные  предметы  даже  на  временное хранение,  а  также  для  транспортировки.  При  обнаружении  подозрительных предметов  не  приближаться  к  ним,  не  трогать,  не  вскрывать  и  не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передвигать.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 Разъяснить  в  семье  пожилым  людям  и  детям,  что  любой  предмет, найденный  на  улице  или  в  подъезде,  может  представлять  опасность  для  их жизни.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 Быть  в  курсе  происходящих  событий  (следить  за  новостями  по телевидению, радио, сети «Интернет»). </w:t>
      </w:r>
    </w:p>
    <w:p w:rsidR="00642129" w:rsidRPr="00642129" w:rsidRDefault="00642129" w:rsidP="00642129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ЖЕЛТЫЙ"/>
      <w:r w:rsidRPr="00642129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  <w:u w:val="single"/>
          <w:lang w:eastAsia="ru-RU"/>
        </w:rPr>
        <w:t>Высокий «ЖЕЛТЫЙ» </w:t>
      </w:r>
      <w:bookmarkEnd w:id="1"/>
      <w:r w:rsidRPr="0064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уровень устанавливается при наличии  подтвержденной информации о  реальной возможности совершения террористического  акта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Наряду с  действиями, осуществляемыми при установлении «синего» уровня террористической опасности,  рекомендуется: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Воздержаться,  по возможности,  от посещения  мест массового  пребывания людей.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  нахождении  на улице  (в  общественном  транспорте) иметь  при  себе документы,  удостоверяющие  личность.  Предоставлять  их  для  проверки  по первому требованию сотрудников  правоохранительных органов.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 При  нахождении  в  общественных  зданиях  (торговых  центрах,  вокзалах, аэропортах  и  т.п.)  обращать  внимание  на  расположение  запасных  выходов  и указателей путей эвакуации  при пожаре.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Обращать  внимание  на  появление  незнакомых  людей  и  автомобилей  на прилегающих к  жилым домам  территориях.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 Воздержаться  от  передвижения  с  крупногабаритными  сумками, рюкзаками, чемоданами.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 Обсудить  в  семье  план  действий  в  случае  возникновения  чрезвычайной ситуации: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определить  место,  где вы  сможете  встретиться  с членами  вашей  семьи  в экстренной ситуации;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удостовериться,  что  у  всех  членов  семьи  есть  номера  телефонов  других членов семьи,  родственников и экстренных  служб. </w:t>
      </w:r>
    </w:p>
    <w:p w:rsidR="00642129" w:rsidRPr="00642129" w:rsidRDefault="00642129" w:rsidP="00642129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КРАСНЫЙ"/>
      <w:r w:rsidRPr="0064212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Критический «КРАСНЫЙ» </w:t>
      </w:r>
      <w:bookmarkEnd w:id="2"/>
      <w:r w:rsidRPr="0064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уровень устанавливается при наличии информации  о совершенном террористическом акте либо  о совершении  действий, создающих непосредственную угрозу террористического  акта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 с  действиями,  осуществляемыми  при  установлении  «синего»  и «желтого» уровней террористической опасности,  рекомендуется: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 появление незнакомых лиц и  автомобилей, разгрузку ящиков  и мешков.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 Отказаться  от  посещения  мест  массового  пребывания  людей,  отложить поездки  по  территории,  на  которой  установлен  уровень  террористической опасности, ограничить  время пребывания  детей на улице.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Подготовиться  к возможной эвакуации: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подготовить набор  предметов первой необходимости,  деньги и документы;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подготовить  запас  медицинских  средств,  необходимых  для  оказания первой медицинской помощи;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 заготовить  трехдневный  запас  воды  и  предметов  питания  для  членов семьи.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 Оказавшись  вблизи  или  в  месте  проведения  террористического  акта, следует  как  можно  скорее  покинуть  его  без  паники,  избегать  проявлений любопытства,  при  выходе  из  эпицентра  постараться  помочь  пострадавшим покинуть  опасную  зону,  не  подбирать  предметы  и  вещи,  не  проводить  видео  и фотосъемку.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 Держать  постоянно  включенными  телевизор,  радиоприемник  или радиоточку.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 допускать распространения непроверенной  информации о совершении действий, создающих  непосредственную угрозу террористического  акта. </w:t>
      </w:r>
    </w:p>
    <w:p w:rsidR="00642129" w:rsidRPr="00642129" w:rsidRDefault="00642129" w:rsidP="00642129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 качестве  маскировки  для  взрывных  устройств  террористами  могут 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использоваться  обычные  бытовые  предметы:  коробки,  сумки,  портфели, сигаретные пачки,  мобильные телефоны,  игрушки.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 это  вашим детям,  родным и  знакомым. </w:t>
      </w: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 будьте  равнодушными,  ваши  своевременные  действия  могут  помочь предотвратить террористический  акт  и сохранить жизни окружающих.</w:t>
      </w:r>
    </w:p>
    <w:p w:rsidR="00642129" w:rsidRPr="00642129" w:rsidRDefault="00642129" w:rsidP="0064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2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42129" w:rsidRPr="00642129" w:rsidRDefault="00642129" w:rsidP="0064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председателем"/>
      <w:r w:rsidRPr="00642129">
        <w:rPr>
          <w:rFonts w:ascii="Times New Roman" w:eastAsia="Times New Roman" w:hAnsi="Times New Roman" w:cs="Times New Roman"/>
          <w:color w:val="7D7D7D"/>
          <w:sz w:val="24"/>
          <w:szCs w:val="24"/>
          <w:u w:val="single"/>
          <w:lang w:eastAsia="ru-RU"/>
        </w:rPr>
        <w:t>*</w:t>
      </w:r>
      <w:bookmarkEnd w:id="3"/>
      <w:r w:rsidRPr="006421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Председателем АТК в субъекте  РФ по должности является  высшее должностное лицо субъекта РФ.</w:t>
      </w:r>
    </w:p>
    <w:p w:rsidR="00591CF4" w:rsidRDefault="00591CF4">
      <w:bookmarkStart w:id="4" w:name="_GoBack"/>
      <w:bookmarkEnd w:id="4"/>
    </w:p>
    <w:sectPr w:rsidR="0059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29"/>
    <w:rsid w:val="00591CF4"/>
    <w:rsid w:val="006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services/antiterr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obl.ru/services/antiterr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nobl.ru/services/antiterror" TargetMode="External"/><Relationship Id="rId5" Type="http://schemas.openxmlformats.org/officeDocument/2006/relationships/hyperlink" Target="http://www.lenobl.ru/services/antiterr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Олеговна Верединская</dc:creator>
  <cp:lastModifiedBy>Нина Олеговна Верединская</cp:lastModifiedBy>
  <cp:revision>1</cp:revision>
  <dcterms:created xsi:type="dcterms:W3CDTF">2018-07-09T14:31:00Z</dcterms:created>
  <dcterms:modified xsi:type="dcterms:W3CDTF">2018-07-09T14:31:00Z</dcterms:modified>
</cp:coreProperties>
</file>